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A5C" w:rsidRDefault="00F35A5C" w:rsidP="00F35A5C">
      <w:pPr>
        <w:jc w:val="center"/>
        <w:rPr>
          <w:rFonts w:ascii="Century Gothic" w:hAnsi="Century Gothic"/>
          <w:b/>
        </w:rPr>
      </w:pPr>
      <w:r w:rsidRPr="00466C76">
        <w:rPr>
          <w:rFonts w:ascii="Century Gothic" w:hAnsi="Century Gothic"/>
          <w:b/>
        </w:rPr>
        <w:t xml:space="preserve">ARKUSZ AKTUALIZACYJNY DANYCH OSOBOWYCH </w:t>
      </w:r>
      <w:r w:rsidRPr="00466C76">
        <w:rPr>
          <w:rFonts w:ascii="Century Gothic" w:hAnsi="Century Gothic"/>
          <w:b/>
        </w:rPr>
        <w:br/>
        <w:t>W OKRĘGOWYM REJESTRZE</w:t>
      </w:r>
      <w:r>
        <w:rPr>
          <w:rFonts w:ascii="Century Gothic" w:hAnsi="Century Gothic"/>
          <w:b/>
        </w:rPr>
        <w:t xml:space="preserve"> cz. „</w:t>
      </w:r>
      <w:r w:rsidR="001B7EA2">
        <w:rPr>
          <w:rFonts w:ascii="Century Gothic" w:hAnsi="Century Gothic"/>
          <w:b/>
        </w:rPr>
        <w:t>H</w:t>
      </w:r>
      <w:r>
        <w:rPr>
          <w:rFonts w:ascii="Century Gothic" w:hAnsi="Century Gothic"/>
          <w:b/>
        </w:rPr>
        <w:t>”</w:t>
      </w:r>
    </w:p>
    <w:p w:rsidR="001B7EA2" w:rsidRPr="00193F29" w:rsidRDefault="001B7EA2" w:rsidP="001B7EA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5653"/>
      </w:tblGrid>
      <w:tr w:rsidR="001B7EA2" w:rsidRPr="00193F29" w:rsidTr="00BF4F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F2F2F2" w:themeFill="background1" w:themeFillShade="F2"/>
            <w:vAlign w:val="center"/>
          </w:tcPr>
          <w:p w:rsidR="001B7EA2" w:rsidRPr="00193F29" w:rsidRDefault="001B7EA2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53" w:type="dxa"/>
            <w:shd w:val="clear" w:color="auto" w:fill="F2F2F2" w:themeFill="background1" w:themeFillShade="F2"/>
          </w:tcPr>
          <w:p w:rsidR="001B7EA2" w:rsidRPr="00193F29" w:rsidRDefault="001B7EA2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B7EA2" w:rsidRPr="00193F29" w:rsidTr="00BF4F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auto"/>
            <w:vAlign w:val="center"/>
          </w:tcPr>
          <w:p w:rsidR="001B7EA2" w:rsidRPr="00193F29" w:rsidRDefault="001B7EA2" w:rsidP="00764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53" w:type="dxa"/>
            <w:shd w:val="clear" w:color="auto" w:fill="auto"/>
          </w:tcPr>
          <w:p w:rsidR="001B7EA2" w:rsidRPr="00193F29" w:rsidRDefault="001B7EA2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B7EA2" w:rsidRPr="00193F29" w:rsidTr="00764663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B7EA2" w:rsidRPr="00193F29" w:rsidRDefault="001B7EA2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B7EA2" w:rsidRPr="00193F29" w:rsidRDefault="001B7EA2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B7EA2" w:rsidRPr="00193F29" w:rsidRDefault="001B7EA2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B7EA2" w:rsidRPr="00193F29" w:rsidRDefault="001B7EA2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B7EA2" w:rsidRPr="00193F29" w:rsidRDefault="001B7EA2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B7EA2" w:rsidRPr="00193F29" w:rsidRDefault="001B7EA2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B7EA2" w:rsidRPr="00193F29" w:rsidRDefault="001B7EA2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B7EA2" w:rsidRPr="00193F29" w:rsidRDefault="001B7EA2" w:rsidP="00764663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B7EA2" w:rsidRPr="00193F29" w:rsidRDefault="001B7EA2" w:rsidP="0076466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BF4F5C" w:rsidRDefault="00BF4F5C" w:rsidP="00BF4F5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</w:p>
    <w:p w:rsidR="00BF4F5C" w:rsidRPr="00193F29" w:rsidRDefault="00BF4F5C" w:rsidP="00BF4F5C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1) d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ane  do korespondencji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 (</w:t>
      </w:r>
      <w:r w:rsidRPr="003C0939">
        <w:rPr>
          <w:rFonts w:ascii="Century Gothic" w:eastAsia="Times New Roman" w:hAnsi="Century Gothic" w:cs="Times New Roman"/>
          <w:b/>
          <w:i/>
          <w:sz w:val="20"/>
          <w:szCs w:val="24"/>
          <w:lang w:eastAsia="pl-PL"/>
        </w:rPr>
        <w:t xml:space="preserve">należy wypełnić </w:t>
      </w:r>
      <w:r>
        <w:rPr>
          <w:rFonts w:ascii="Century Gothic" w:eastAsia="Times New Roman" w:hAnsi="Century Gothic" w:cs="Times New Roman"/>
          <w:b/>
          <w:i/>
          <w:sz w:val="20"/>
          <w:szCs w:val="24"/>
          <w:lang w:eastAsia="pl-PL"/>
        </w:rPr>
        <w:t xml:space="preserve">tylko </w:t>
      </w:r>
      <w:r w:rsidRPr="003C0939">
        <w:rPr>
          <w:rFonts w:ascii="Century Gothic" w:eastAsia="Times New Roman" w:hAnsi="Century Gothic" w:cs="Times New Roman"/>
          <w:b/>
          <w:i/>
          <w:sz w:val="20"/>
          <w:szCs w:val="24"/>
          <w:lang w:eastAsia="pl-PL"/>
        </w:rPr>
        <w:t>w przypadku gdy dane te są odmienne od adresu zamieszkania):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3541"/>
        <w:gridCol w:w="3006"/>
        <w:gridCol w:w="2505"/>
      </w:tblGrid>
      <w:tr w:rsidR="00BF4F5C" w:rsidRPr="00193F29" w:rsidTr="00E8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BF4F5C" w:rsidRPr="00193F29" w:rsidRDefault="00BF4F5C" w:rsidP="00E8078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BF4F5C" w:rsidRPr="00193F29" w:rsidRDefault="00BF4F5C" w:rsidP="00E8078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shd w:val="clear" w:color="auto" w:fill="F2F2F2" w:themeFill="background1" w:themeFillShade="F2"/>
          </w:tcPr>
          <w:p w:rsidR="00BF4F5C" w:rsidRPr="00193F29" w:rsidRDefault="00BF4F5C" w:rsidP="00E8078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:rsidR="00BF4F5C" w:rsidRPr="00193F29" w:rsidRDefault="00BF4F5C" w:rsidP="00E8078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BF4F5C" w:rsidRPr="00193F29" w:rsidTr="00E807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BF4F5C" w:rsidRPr="00193F29" w:rsidRDefault="00BF4F5C" w:rsidP="00E8078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BF4F5C" w:rsidRPr="00193F29" w:rsidRDefault="00BF4F5C" w:rsidP="00E8078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shd w:val="clear" w:color="auto" w:fill="auto"/>
          </w:tcPr>
          <w:p w:rsidR="00BF4F5C" w:rsidRPr="00193F29" w:rsidRDefault="00BF4F5C" w:rsidP="00E8078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BF4F5C" w:rsidRPr="00193F29" w:rsidRDefault="00BF4F5C" w:rsidP="00E80782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BF4F5C" w:rsidRPr="00193F29" w:rsidTr="00E8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:rsidR="00BF4F5C" w:rsidRPr="00193F29" w:rsidRDefault="00BF4F5C" w:rsidP="00E8078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BF4F5C" w:rsidRPr="00193F29" w:rsidRDefault="00BF4F5C" w:rsidP="00E8078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F4F5C" w:rsidRPr="00193F29" w:rsidRDefault="00BF4F5C" w:rsidP="00E8078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F4F5C" w:rsidRPr="00193F29" w:rsidRDefault="00BF4F5C" w:rsidP="00E8078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</w:tbl>
    <w:p w:rsidR="00BF4F5C" w:rsidRDefault="00BF4F5C" w:rsidP="00BF4F5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F4F5C" w:rsidRDefault="00BF4F5C" w:rsidP="00BF4F5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2) e-mail i nr telefonu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4524"/>
        <w:gridCol w:w="4528"/>
      </w:tblGrid>
      <w:tr w:rsidR="00BF4F5C" w:rsidRPr="00193F29" w:rsidTr="00E807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shd w:val="clear" w:color="auto" w:fill="auto"/>
          </w:tcPr>
          <w:p w:rsidR="00BF4F5C" w:rsidRPr="00193F29" w:rsidRDefault="00BF4F5C" w:rsidP="00E8078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shd w:val="clear" w:color="auto" w:fill="auto"/>
          </w:tcPr>
          <w:p w:rsidR="00BF4F5C" w:rsidRPr="00193F29" w:rsidRDefault="00BF4F5C" w:rsidP="00E8078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BF4F5C" w:rsidRDefault="00BF4F5C" w:rsidP="00BF4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F4F5C" w:rsidRPr="00BF4F5C" w:rsidRDefault="00BF4F5C" w:rsidP="00BF4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BF4F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Czy wyrażasz zgodę na przetwarzanie twoich danych kontaktowych (pkt 1 i 2 powyżej)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 Brak wyrażenia tej zgody uniemożliwi kontakt z Panem/Panią z za pomocą tych danych. </w:t>
      </w:r>
    </w:p>
    <w:p w:rsidR="00BF4F5C" w:rsidRPr="00BF4F5C" w:rsidRDefault="00BF4F5C" w:rsidP="00BF4F5C">
      <w:pPr>
        <w:spacing w:before="120" w:after="120" w:line="240" w:lineRule="atLeast"/>
        <w:ind w:left="426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sym w:font="Webdings" w:char="F063"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 xml:space="preserve"> TAK</w:t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sym w:font="Webdings" w:char="F063"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 xml:space="preserve"> NIE</w:t>
      </w:r>
    </w:p>
    <w:p w:rsidR="00BF4F5C" w:rsidRPr="00193F29" w:rsidRDefault="00BF4F5C" w:rsidP="00BF4F5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F4F5C" w:rsidRPr="00BF4F5C" w:rsidRDefault="00BF4F5C" w:rsidP="00BF4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BF4F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Czy wyrażasz zgodę na przesyłanie informacji handlowych za pomocą środków komunikacji elektronicznej w rozumieniu ustawy z dnia 18 lipca 2002 roku o świadczenie usług drogą elektroniczną </w:t>
      </w:r>
      <w:r w:rsidR="005E65B4">
        <w:rPr>
          <w:rFonts w:ascii="Century Gothic" w:eastAsia="Times New Roman" w:hAnsi="Century Gothic" w:cs="Times New Roman"/>
          <w:sz w:val="18"/>
          <w:szCs w:val="18"/>
          <w:lang w:eastAsia="pl-PL"/>
        </w:rPr>
        <w:br/>
      </w:r>
      <w:r w:rsidRPr="00BF4F5C">
        <w:rPr>
          <w:rFonts w:ascii="Century Gothic" w:eastAsia="Times New Roman" w:hAnsi="Century Gothic" w:cs="Times New Roman"/>
          <w:sz w:val="18"/>
          <w:szCs w:val="18"/>
          <w:lang w:eastAsia="pl-PL"/>
        </w:rPr>
        <w:t>(</w:t>
      </w:r>
      <w:proofErr w:type="spellStart"/>
      <w:r w:rsidRPr="00BF4F5C">
        <w:rPr>
          <w:rFonts w:ascii="Century Gothic" w:eastAsia="Times New Roman" w:hAnsi="Century Gothic" w:cs="Times New Roman"/>
          <w:sz w:val="18"/>
          <w:szCs w:val="18"/>
          <w:lang w:eastAsia="pl-PL"/>
        </w:rPr>
        <w:t>t.j</w:t>
      </w:r>
      <w:proofErr w:type="spellEnd"/>
      <w:r w:rsidRPr="00BF4F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</w:t>
      </w:r>
      <w:r w:rsidR="005E65B4">
        <w:rPr>
          <w:rFonts w:ascii="Century Gothic" w:eastAsia="Times New Roman" w:hAnsi="Century Gothic" w:cs="Times New Roman"/>
          <w:sz w:val="18"/>
          <w:szCs w:val="18"/>
          <w:lang w:eastAsia="pl-PL"/>
        </w:rPr>
        <w:br/>
      </w:r>
      <w:r w:rsidRPr="00BF4F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i może być w każdej chwili wycofana, klikając w odpowiedni link na końcu wiadomości e-mail. Wycofanie zgody nie wpływa na zgodność z prawem przetwarzania, którego dokonano na podstawie zgody przed jej wycofaniem. </w:t>
      </w:r>
    </w:p>
    <w:p w:rsidR="00BF4F5C" w:rsidRPr="00EF39C9" w:rsidRDefault="00BF4F5C" w:rsidP="00BF4F5C">
      <w:pPr>
        <w:spacing w:before="120" w:after="120" w:line="240" w:lineRule="atLeast"/>
        <w:ind w:left="426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sym w:font="Webdings" w:char="F063"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 xml:space="preserve"> TAK</w:t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sym w:font="Webdings" w:char="F063"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 xml:space="preserve"> NIE</w:t>
      </w:r>
    </w:p>
    <w:p w:rsidR="00BF4F5C" w:rsidRPr="00193F29" w:rsidRDefault="00BF4F5C" w:rsidP="00BF4F5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F4F5C" w:rsidRPr="00BF4F5C" w:rsidRDefault="00BF4F5C" w:rsidP="00BF4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BF4F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Czy wyrażasz zgodę na przesyłanie informacji handlowych za pomocą środków komunikacji elektronicznej w rozumieniu ustawy z dnia 18 lipca 2002 roku o świadczenie usług drogą elektroniczną </w:t>
      </w:r>
      <w:r w:rsidR="005E65B4">
        <w:rPr>
          <w:rFonts w:ascii="Century Gothic" w:eastAsia="Times New Roman" w:hAnsi="Century Gothic" w:cs="Times New Roman"/>
          <w:sz w:val="18"/>
          <w:szCs w:val="18"/>
          <w:lang w:eastAsia="pl-PL"/>
        </w:rPr>
        <w:br/>
      </w:r>
      <w:r w:rsidRPr="00BF4F5C">
        <w:rPr>
          <w:rFonts w:ascii="Century Gothic" w:eastAsia="Times New Roman" w:hAnsi="Century Gothic" w:cs="Times New Roman"/>
          <w:sz w:val="18"/>
          <w:szCs w:val="18"/>
          <w:lang w:eastAsia="pl-PL"/>
        </w:rPr>
        <w:t>(</w:t>
      </w:r>
      <w:proofErr w:type="spellStart"/>
      <w:r w:rsidRPr="00BF4F5C">
        <w:rPr>
          <w:rFonts w:ascii="Century Gothic" w:eastAsia="Times New Roman" w:hAnsi="Century Gothic" w:cs="Times New Roman"/>
          <w:sz w:val="18"/>
          <w:szCs w:val="18"/>
          <w:lang w:eastAsia="pl-PL"/>
        </w:rPr>
        <w:t>t.j</w:t>
      </w:r>
      <w:proofErr w:type="spellEnd"/>
      <w:r w:rsidRPr="00BF4F5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</w:t>
      </w:r>
      <w:r w:rsidR="005E65B4">
        <w:rPr>
          <w:rFonts w:ascii="Century Gothic" w:eastAsia="Times New Roman" w:hAnsi="Century Gothic" w:cs="Times New Roman"/>
          <w:sz w:val="18"/>
          <w:szCs w:val="18"/>
          <w:lang w:eastAsia="pl-PL"/>
        </w:rPr>
        <w:br/>
      </w:r>
      <w:r w:rsidRPr="00BF4F5C">
        <w:rPr>
          <w:rFonts w:ascii="Century Gothic" w:eastAsia="Times New Roman" w:hAnsi="Century Gothic" w:cs="Times New Roman"/>
          <w:sz w:val="18"/>
          <w:szCs w:val="18"/>
          <w:lang w:eastAsia="pl-PL"/>
        </w:rPr>
        <w:t>i może być w każdej chwili wycofana, klikając w odpowiedni link na końcu wiadomości e-mail. Wycofanie zgody nie wpływa na zgodność z prawem przetwarzania, którego dokonano na podstawie zgody przed jej wycofaniem.</w:t>
      </w:r>
    </w:p>
    <w:p w:rsidR="001B7EA2" w:rsidRDefault="00BF4F5C" w:rsidP="00BF4F5C">
      <w:pPr>
        <w:spacing w:before="120" w:after="120" w:line="240" w:lineRule="atLeast"/>
        <w:ind w:left="426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sym w:font="Webdings" w:char="F063"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 xml:space="preserve"> TAK</w:t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ab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sym w:font="Webdings" w:char="F063"/>
      </w:r>
      <w:r w:rsidRPr="00AA5FAD">
        <w:rPr>
          <w:rFonts w:ascii="Arial" w:hAnsi="Arial" w:cs="Arial"/>
          <w:color w:val="3B3838" w:themeColor="background2" w:themeShade="40"/>
          <w:sz w:val="18"/>
          <w:szCs w:val="18"/>
        </w:rPr>
        <w:t xml:space="preserve"> NIE</w:t>
      </w:r>
    </w:p>
    <w:p w:rsidR="00764A84" w:rsidRPr="00BF4F5C" w:rsidRDefault="00764A84" w:rsidP="00BF4F5C">
      <w:pPr>
        <w:spacing w:before="120" w:after="120" w:line="240" w:lineRule="atLeast"/>
        <w:ind w:left="426"/>
        <w:rPr>
          <w:rFonts w:ascii="Arial" w:hAnsi="Arial" w:cs="Arial"/>
          <w:color w:val="3B3838" w:themeColor="background2" w:themeShade="40"/>
          <w:sz w:val="18"/>
          <w:szCs w:val="18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614B6" wp14:editId="30356AC7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638800" cy="5080"/>
                <wp:effectExtent l="0" t="0" r="19050" b="3302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DA88F" id="Łącznik prostoliniowy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7.85pt" to="44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" strokeweight="2pt">
                <w10:wrap anchorx="margin"/>
              </v:line>
            </w:pict>
          </mc:Fallback>
        </mc:AlternateContent>
      </w:r>
    </w:p>
    <w:p w:rsidR="001B7EA2" w:rsidRDefault="001B7EA2" w:rsidP="008F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bookmarkStart w:id="0" w:name="_GoBack"/>
      <w:r w:rsidRPr="00BF4F5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Oświadczam, że zapoznałem/</w:t>
      </w:r>
      <w:proofErr w:type="spellStart"/>
      <w:r w:rsidRPr="00BF4F5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am</w:t>
      </w:r>
      <w:proofErr w:type="spellEnd"/>
      <w:r w:rsidRPr="00BF4F5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BF4F5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t.j</w:t>
      </w:r>
      <w:proofErr w:type="spellEnd"/>
      <w:r w:rsidRPr="00BF4F5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. Dz. U. z 2018 r. poz. 123 ze zm.).</w:t>
      </w:r>
    </w:p>
    <w:bookmarkEnd w:id="0"/>
    <w:p w:rsidR="00764A84" w:rsidRDefault="00764A84" w:rsidP="001B7EA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764A84" w:rsidRPr="00764A84" w:rsidRDefault="00764A84" w:rsidP="001B7EA2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1B7EA2" w:rsidRPr="00193F29" w:rsidRDefault="001B7EA2" w:rsidP="001B7EA2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B7EA2" w:rsidRPr="00193F29" w:rsidRDefault="001B7EA2" w:rsidP="001B7EA2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E13E9" wp14:editId="2A5E8D4A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79" name="Łącznik prostoliniow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86FDA" id="Łącznik prostoliniowy 7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" strokeweight="2pt"/>
            </w:pict>
          </mc:Fallback>
        </mc:AlternateContent>
      </w:r>
    </w:p>
    <w:p w:rsidR="001B7EA2" w:rsidRPr="00F35A5C" w:rsidRDefault="001B7EA2" w:rsidP="00BF4F5C"/>
    <w:sectPr w:rsidR="001B7EA2" w:rsidRPr="00F35A5C" w:rsidSect="00BF4F5C">
      <w:pgSz w:w="11906" w:h="16838"/>
      <w:pgMar w:top="567" w:right="1417" w:bottom="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558" w:rsidRDefault="00E74558" w:rsidP="00944B44">
      <w:pPr>
        <w:spacing w:after="0" w:line="240" w:lineRule="auto"/>
      </w:pPr>
      <w:r>
        <w:separator/>
      </w:r>
    </w:p>
  </w:endnote>
  <w:endnote w:type="continuationSeparator" w:id="0">
    <w:p w:rsidR="00E74558" w:rsidRDefault="00E74558" w:rsidP="0094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558" w:rsidRDefault="00E74558" w:rsidP="00944B44">
      <w:pPr>
        <w:spacing w:after="0" w:line="240" w:lineRule="auto"/>
      </w:pPr>
      <w:r>
        <w:separator/>
      </w:r>
    </w:p>
  </w:footnote>
  <w:footnote w:type="continuationSeparator" w:id="0">
    <w:p w:rsidR="00E74558" w:rsidRDefault="00E74558" w:rsidP="00944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44"/>
    <w:rsid w:val="00025232"/>
    <w:rsid w:val="00134C7D"/>
    <w:rsid w:val="001B7EA2"/>
    <w:rsid w:val="003C4039"/>
    <w:rsid w:val="004F3860"/>
    <w:rsid w:val="005E65B4"/>
    <w:rsid w:val="005F436E"/>
    <w:rsid w:val="00764A84"/>
    <w:rsid w:val="008F2CED"/>
    <w:rsid w:val="00944B44"/>
    <w:rsid w:val="00A2733C"/>
    <w:rsid w:val="00A77D59"/>
    <w:rsid w:val="00BF4F5C"/>
    <w:rsid w:val="00E74558"/>
    <w:rsid w:val="00F3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0C6482-CD99-4DDA-9943-D9748067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4B44"/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B44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944B44"/>
    <w:pPr>
      <w:spacing w:after="0" w:line="240" w:lineRule="auto"/>
    </w:pPr>
    <w:rPr>
      <w:rFonts w:eastAsia="Times New Roman" w:hAnsi="Calibri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4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B44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94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B44"/>
    <w:rPr>
      <w:rFonts w:asciiTheme="minorHAnsi" w:hAnsiTheme="minorHAnsi" w:cstheme="minorBidi"/>
      <w:sz w:val="22"/>
    </w:rPr>
  </w:style>
  <w:style w:type="paragraph" w:customStyle="1" w:styleId="Style5">
    <w:name w:val="Style5"/>
    <w:basedOn w:val="Normalny"/>
    <w:uiPriority w:val="99"/>
    <w:rsid w:val="00944B44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944B4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RejestrPWZ</dc:creator>
  <cp:keywords/>
  <dc:description/>
  <cp:lastModifiedBy>RejestrPWZ</cp:lastModifiedBy>
  <cp:revision>6</cp:revision>
  <cp:lastPrinted>2018-10-11T06:21:00Z</cp:lastPrinted>
  <dcterms:created xsi:type="dcterms:W3CDTF">2018-10-03T08:36:00Z</dcterms:created>
  <dcterms:modified xsi:type="dcterms:W3CDTF">2018-10-16T11:51:00Z</dcterms:modified>
</cp:coreProperties>
</file>