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1F" w:rsidRDefault="00DC7F1F" w:rsidP="00A60B5A">
      <w:pPr>
        <w:pStyle w:val="NormalnyWeb"/>
        <w:spacing w:before="0" w:beforeAutospacing="0" w:after="0" w:line="360" w:lineRule="auto"/>
        <w:rPr>
          <w:rFonts w:ascii="Trebuchet MS" w:hAnsi="Trebuchet MS" w:cs="Arial"/>
          <w:b/>
          <w:sz w:val="22"/>
          <w:szCs w:val="22"/>
        </w:rPr>
      </w:pPr>
    </w:p>
    <w:p w:rsidR="00A60B5A" w:rsidRDefault="00A60B5A" w:rsidP="00A60B5A">
      <w:pPr>
        <w:pStyle w:val="NormalnyWeb"/>
        <w:spacing w:before="0" w:beforeAutospacing="0" w:after="0" w:line="360" w:lineRule="auto"/>
        <w:rPr>
          <w:rFonts w:ascii="Trebuchet MS" w:hAnsi="Trebuchet MS" w:cs="Arial"/>
          <w:b/>
          <w:sz w:val="22"/>
          <w:szCs w:val="22"/>
        </w:rPr>
      </w:pPr>
    </w:p>
    <w:p w:rsidR="000F79D8" w:rsidRDefault="000F79D8" w:rsidP="000F79D8">
      <w:pPr>
        <w:pStyle w:val="NormalnyWeb"/>
        <w:spacing w:before="0" w:beforeAutospacing="0" w:after="0"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06573E">
        <w:rPr>
          <w:rFonts w:ascii="Trebuchet MS" w:hAnsi="Trebuchet MS" w:cs="Arial"/>
          <w:b/>
          <w:sz w:val="22"/>
          <w:szCs w:val="22"/>
        </w:rPr>
        <w:t>ZAPROSZENIE NA SZKOLENIE</w:t>
      </w:r>
    </w:p>
    <w:p w:rsidR="000F79D8" w:rsidRDefault="000F79D8" w:rsidP="000F79D8">
      <w:pPr>
        <w:pStyle w:val="NormalnyWeb"/>
        <w:spacing w:before="0" w:beforeAutospacing="0" w:after="0" w:line="360" w:lineRule="auto"/>
        <w:jc w:val="center"/>
      </w:pPr>
    </w:p>
    <w:p w:rsidR="000F79D8" w:rsidRPr="0006573E" w:rsidRDefault="000F79D8" w:rsidP="001B1837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Narodowy Instytut Zdrowia Publicznego wraz </w:t>
      </w:r>
      <w:r w:rsidR="00344840">
        <w:rPr>
          <w:rFonts w:ascii="Trebuchet MS" w:hAnsi="Trebuchet MS"/>
        </w:rPr>
        <w:t xml:space="preserve">z </w:t>
      </w:r>
      <w:r w:rsidR="00500AE1">
        <w:rPr>
          <w:rFonts w:ascii="Trebuchet MS" w:hAnsi="Trebuchet MS"/>
        </w:rPr>
        <w:t>G</w:t>
      </w:r>
      <w:r w:rsidR="0068711E">
        <w:rPr>
          <w:rFonts w:ascii="Trebuchet MS" w:hAnsi="Trebuchet MS"/>
        </w:rPr>
        <w:t>łównym Inspektoratem Sanitarnym</w:t>
      </w:r>
      <w:r w:rsidR="0068711E">
        <w:rPr>
          <w:rFonts w:ascii="Trebuchet MS" w:hAnsi="Trebuchet MS"/>
        </w:rPr>
        <w:br/>
      </w:r>
      <w:r w:rsidRPr="0006573E">
        <w:rPr>
          <w:rFonts w:ascii="Trebuchet MS" w:hAnsi="Trebuchet MS"/>
        </w:rPr>
        <w:t>zapraszają na</w:t>
      </w:r>
      <w:r w:rsidR="00BF33F2">
        <w:rPr>
          <w:rFonts w:ascii="Trebuchet MS" w:hAnsi="Trebuchet MS"/>
        </w:rPr>
        <w:t xml:space="preserve"> </w:t>
      </w:r>
      <w:r w:rsidR="004573E6">
        <w:rPr>
          <w:rFonts w:ascii="Trebuchet MS" w:hAnsi="Trebuchet MS"/>
        </w:rPr>
        <w:t>II.</w:t>
      </w:r>
      <w:r w:rsidR="004573E6" w:rsidRPr="004573E6">
        <w:rPr>
          <w:rFonts w:ascii="Trebuchet MS" w:hAnsi="Trebuchet MS"/>
        </w:rPr>
        <w:t xml:space="preserve"> edycję szkoleń, poświęconych</w:t>
      </w:r>
      <w:r w:rsidR="00BF33F2">
        <w:rPr>
          <w:rFonts w:ascii="Trebuchet MS" w:hAnsi="Trebuchet MS"/>
        </w:rPr>
        <w:t xml:space="preserve"> </w:t>
      </w:r>
      <w:r w:rsidR="004573E6">
        <w:rPr>
          <w:rFonts w:ascii="Trebuchet MS" w:hAnsi="Trebuchet MS"/>
        </w:rPr>
        <w:t>zapobieganiu</w:t>
      </w:r>
      <w:r w:rsidRPr="0006573E">
        <w:rPr>
          <w:rFonts w:ascii="Trebuchet MS" w:hAnsi="Trebuchet MS"/>
        </w:rPr>
        <w:t xml:space="preserve"> zakażeniom krwiopochodnym (HCV, HBV</w:t>
      </w:r>
      <w:r w:rsidR="004573E6">
        <w:rPr>
          <w:rFonts w:ascii="Trebuchet MS" w:hAnsi="Trebuchet MS"/>
        </w:rPr>
        <w:t>, HIV) w podmiotach leczniczych, które odbędą się na terenie całego kraju.</w:t>
      </w:r>
    </w:p>
    <w:p w:rsidR="00A6018F" w:rsidRPr="00901377" w:rsidRDefault="00A6018F" w:rsidP="00A6018F">
      <w:pPr>
        <w:spacing w:before="120" w:after="120" w:line="360" w:lineRule="auto"/>
        <w:jc w:val="both"/>
        <w:rPr>
          <w:rFonts w:ascii="Trebuchet MS" w:hAnsi="Trebuchet MS"/>
        </w:rPr>
      </w:pPr>
      <w:r w:rsidRPr="0006573E">
        <w:rPr>
          <w:rFonts w:ascii="Trebuchet MS" w:hAnsi="Trebuchet MS"/>
        </w:rPr>
        <w:t xml:space="preserve">Szkolenie </w:t>
      </w:r>
      <w:r>
        <w:rPr>
          <w:rFonts w:ascii="Trebuchet MS" w:hAnsi="Trebuchet MS"/>
        </w:rPr>
        <w:t xml:space="preserve">jest kluczowym zadaniem realizowanym w ramach </w:t>
      </w:r>
      <w:r w:rsidRPr="0006573E">
        <w:rPr>
          <w:rFonts w:ascii="Trebuchet MS" w:hAnsi="Trebuchet MS"/>
        </w:rPr>
        <w:t>Projekt</w:t>
      </w:r>
      <w:r>
        <w:rPr>
          <w:rFonts w:ascii="Trebuchet MS" w:hAnsi="Trebuchet MS"/>
        </w:rPr>
        <w:t>u</w:t>
      </w:r>
      <w:r w:rsidRPr="0006573E">
        <w:rPr>
          <w:rFonts w:ascii="Trebuchet MS" w:hAnsi="Trebuchet MS"/>
        </w:rPr>
        <w:t xml:space="preserve"> 5 </w:t>
      </w:r>
      <w:r>
        <w:rPr>
          <w:rFonts w:ascii="Trebuchet MS" w:hAnsi="Trebuchet MS"/>
        </w:rPr>
        <w:t xml:space="preserve">pt. </w:t>
      </w:r>
      <w:r w:rsidRPr="0006573E">
        <w:rPr>
          <w:rFonts w:ascii="Trebuchet MS" w:hAnsi="Trebuchet MS"/>
        </w:rPr>
        <w:t xml:space="preserve">„Edukacja pracowników wybranych zawodów zwiększonego ryzyka transmisji zakażeń krwiopochodnych </w:t>
      </w:r>
      <w:r>
        <w:rPr>
          <w:rFonts w:ascii="Trebuchet MS" w:hAnsi="Trebuchet MS"/>
        </w:rPr>
        <w:br/>
      </w:r>
      <w:r w:rsidRPr="0006573E">
        <w:rPr>
          <w:rFonts w:ascii="Trebuchet MS" w:hAnsi="Trebuchet MS"/>
        </w:rPr>
        <w:t xml:space="preserve">i ogółu społeczeństwa w zakresie prewencji (HCV, HBV, HIV)” </w:t>
      </w:r>
      <w:r>
        <w:rPr>
          <w:rFonts w:ascii="Trebuchet MS" w:hAnsi="Trebuchet MS"/>
        </w:rPr>
        <w:t>w ramach Projektu KIK/35</w:t>
      </w:r>
      <w:r>
        <w:rPr>
          <w:rFonts w:ascii="Trebuchet MS" w:hAnsi="Trebuchet MS"/>
        </w:rPr>
        <w:br/>
      </w:r>
      <w:r>
        <w:rPr>
          <w:rFonts w:ascii="Trebuchet MS" w:hAnsi="Trebuchet MS"/>
          <w:sz w:val="20"/>
          <w:szCs w:val="20"/>
        </w:rPr>
        <w:t>„</w:t>
      </w:r>
      <w:r w:rsidRPr="0006573E">
        <w:rPr>
          <w:rFonts w:ascii="Trebuchet MS" w:hAnsi="Trebuchet MS"/>
        </w:rPr>
        <w:t>Zapobieganie za</w:t>
      </w:r>
      <w:r>
        <w:rPr>
          <w:rFonts w:ascii="Trebuchet MS" w:hAnsi="Trebuchet MS"/>
        </w:rPr>
        <w:t>każeniom HCV</w:t>
      </w:r>
      <w:r w:rsidRPr="003753ED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. Projekt KIK/35 jest </w:t>
      </w:r>
      <w:r w:rsidRPr="00377FBC">
        <w:rPr>
          <w:rFonts w:ascii="Trebuchet MS" w:hAnsi="Trebuchet MS"/>
        </w:rPr>
        <w:t xml:space="preserve">współfinansowany przez Szwajcarię </w:t>
      </w:r>
      <w:r w:rsidR="00B81E4D">
        <w:rPr>
          <w:rFonts w:ascii="Trebuchet MS" w:hAnsi="Trebuchet MS"/>
        </w:rPr>
        <w:br/>
      </w:r>
      <w:r w:rsidRPr="00377FBC">
        <w:rPr>
          <w:rFonts w:ascii="Trebuchet MS" w:hAnsi="Trebuchet MS"/>
        </w:rPr>
        <w:t xml:space="preserve">w ramach </w:t>
      </w:r>
      <w:r>
        <w:rPr>
          <w:rFonts w:ascii="Trebuchet MS" w:hAnsi="Trebuchet MS"/>
        </w:rPr>
        <w:t xml:space="preserve">Szwajcarskiego Programu Współpracy </w:t>
      </w:r>
      <w:r w:rsidRPr="00377FBC">
        <w:rPr>
          <w:rFonts w:ascii="Trebuchet MS" w:hAnsi="Trebuchet MS"/>
        </w:rPr>
        <w:t>z nowymi krajami członkowskimi Unii Europejskiej oraz Ministra Zdrowia realizowany jest w latach 2012-2016</w:t>
      </w:r>
      <w:r w:rsidRPr="00901377">
        <w:rPr>
          <w:rFonts w:ascii="Trebuchet MS" w:hAnsi="Trebuchet MS"/>
        </w:rPr>
        <w:t xml:space="preserve">. </w:t>
      </w:r>
    </w:p>
    <w:p w:rsidR="00FE469F" w:rsidRDefault="00A6018F" w:rsidP="002B207C">
      <w:pPr>
        <w:spacing w:after="0" w:line="360" w:lineRule="auto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Projekt „Zapobieganie zakażeniom HCV” jest pierwszym w kraju, kompleksowym przedsięwzięciem, którego realizacja w grupie pracowników zawodów medycznych ma na celu:</w:t>
      </w:r>
    </w:p>
    <w:p w:rsidR="00A6018F" w:rsidRPr="006B1469" w:rsidRDefault="00A6018F" w:rsidP="002B207C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Zwiększenie s</w:t>
      </w:r>
      <w:r w:rsidRPr="006B1469">
        <w:rPr>
          <w:rFonts w:ascii="Trebuchet MS" w:eastAsia="Times New Roman" w:hAnsi="Trebuchet MS" w:cs="Times New Roman"/>
          <w:lang w:eastAsia="pl-PL"/>
        </w:rPr>
        <w:t>kuteczn</w:t>
      </w:r>
      <w:r>
        <w:rPr>
          <w:rFonts w:ascii="Trebuchet MS" w:eastAsia="Times New Roman" w:hAnsi="Trebuchet MS" w:cs="Times New Roman"/>
          <w:lang w:eastAsia="pl-PL"/>
        </w:rPr>
        <w:t>ości</w:t>
      </w:r>
      <w:r w:rsidRPr="006B1469">
        <w:rPr>
          <w:rFonts w:ascii="Trebuchet MS" w:eastAsia="Times New Roman" w:hAnsi="Trebuchet MS" w:cs="Times New Roman"/>
          <w:lang w:eastAsia="pl-PL"/>
        </w:rPr>
        <w:t xml:space="preserve"> zapobiegani</w:t>
      </w:r>
      <w:r>
        <w:rPr>
          <w:rFonts w:ascii="Trebuchet MS" w:eastAsia="Times New Roman" w:hAnsi="Trebuchet MS" w:cs="Times New Roman"/>
          <w:lang w:eastAsia="pl-PL"/>
        </w:rPr>
        <w:t>a</w:t>
      </w:r>
      <w:r w:rsidRPr="006B1469">
        <w:rPr>
          <w:rFonts w:ascii="Trebuchet MS" w:eastAsia="Times New Roman" w:hAnsi="Trebuchet MS" w:cs="Times New Roman"/>
          <w:lang w:eastAsia="pl-PL"/>
        </w:rPr>
        <w:t xml:space="preserve"> rozprzestrzenianiu się zakażeń krwiopochodnych (HCV, HBV, HIV) w Polsce, poprzez </w:t>
      </w:r>
      <w:r>
        <w:rPr>
          <w:rFonts w:ascii="Trebuchet MS" w:eastAsia="Times New Roman" w:hAnsi="Trebuchet MS" w:cs="Times New Roman"/>
          <w:lang w:eastAsia="pl-PL"/>
        </w:rPr>
        <w:t>pogłębienie</w:t>
      </w:r>
      <w:r w:rsidRPr="006B1469">
        <w:rPr>
          <w:rFonts w:ascii="Trebuchet MS" w:eastAsia="Times New Roman" w:hAnsi="Trebuchet MS" w:cs="Times New Roman"/>
          <w:lang w:eastAsia="pl-PL"/>
        </w:rPr>
        <w:t xml:space="preserve"> wiedzy </w:t>
      </w:r>
      <w:r>
        <w:rPr>
          <w:rFonts w:ascii="Trebuchet MS" w:eastAsia="Times New Roman" w:hAnsi="Trebuchet MS" w:cs="Times New Roman"/>
          <w:lang w:eastAsia="pl-PL"/>
        </w:rPr>
        <w:t xml:space="preserve">personelu </w:t>
      </w:r>
      <w:r w:rsidR="00B81E4D">
        <w:rPr>
          <w:rFonts w:ascii="Trebuchet MS" w:eastAsia="Times New Roman" w:hAnsi="Trebuchet MS" w:cs="Times New Roman"/>
          <w:lang w:eastAsia="pl-PL"/>
        </w:rPr>
        <w:br/>
      </w:r>
      <w:r>
        <w:rPr>
          <w:rFonts w:ascii="Trebuchet MS" w:eastAsia="Times New Roman" w:hAnsi="Trebuchet MS" w:cs="Times New Roman"/>
          <w:lang w:eastAsia="pl-PL"/>
        </w:rPr>
        <w:t>w zakresie czynników ryzyka i dróg szerzenia tych zakażeń w podmiotach medycznych.</w:t>
      </w:r>
    </w:p>
    <w:p w:rsidR="00FE469F" w:rsidRPr="006B1469" w:rsidRDefault="00FF3B31" w:rsidP="006B146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6B1469">
        <w:rPr>
          <w:rFonts w:ascii="Trebuchet MS" w:eastAsia="Times New Roman" w:hAnsi="Trebuchet MS" w:cs="Times New Roman"/>
          <w:lang w:eastAsia="pl-PL"/>
        </w:rPr>
        <w:t xml:space="preserve">Doskonalenie umiejętności </w:t>
      </w:r>
      <w:r>
        <w:rPr>
          <w:rFonts w:ascii="Trebuchet MS" w:eastAsia="Times New Roman" w:hAnsi="Trebuchet MS" w:cs="Times New Roman"/>
          <w:lang w:eastAsia="pl-PL"/>
        </w:rPr>
        <w:t xml:space="preserve">personelu w zakresie </w:t>
      </w:r>
      <w:r w:rsidRPr="006B1469">
        <w:rPr>
          <w:rFonts w:ascii="Trebuchet MS" w:eastAsia="Times New Roman" w:hAnsi="Trebuchet MS" w:cs="Times New Roman"/>
          <w:lang w:eastAsia="pl-PL"/>
        </w:rPr>
        <w:t xml:space="preserve">prewencji zakażeń </w:t>
      </w:r>
      <w:r>
        <w:rPr>
          <w:rFonts w:ascii="Trebuchet MS" w:eastAsia="Times New Roman" w:hAnsi="Trebuchet MS" w:cs="Times New Roman"/>
          <w:lang w:eastAsia="pl-PL"/>
        </w:rPr>
        <w:t xml:space="preserve">krwiopochodnych </w:t>
      </w:r>
      <w:r w:rsidRPr="006B1469">
        <w:rPr>
          <w:rFonts w:ascii="Trebuchet MS" w:eastAsia="Times New Roman" w:hAnsi="Trebuchet MS" w:cs="Times New Roman"/>
          <w:lang w:eastAsia="pl-PL"/>
        </w:rPr>
        <w:t xml:space="preserve">w </w:t>
      </w:r>
      <w:r>
        <w:rPr>
          <w:rFonts w:ascii="Trebuchet MS" w:eastAsia="Times New Roman" w:hAnsi="Trebuchet MS" w:cs="Times New Roman"/>
          <w:lang w:eastAsia="pl-PL"/>
        </w:rPr>
        <w:t>trakcie</w:t>
      </w:r>
      <w:r w:rsidRPr="006B1469">
        <w:rPr>
          <w:rFonts w:ascii="Trebuchet MS" w:eastAsia="Times New Roman" w:hAnsi="Trebuchet MS" w:cs="Times New Roman"/>
          <w:lang w:eastAsia="pl-PL"/>
        </w:rPr>
        <w:t xml:space="preserve"> wykonywanych procedur</w:t>
      </w:r>
      <w:r>
        <w:rPr>
          <w:rFonts w:ascii="Trebuchet MS" w:eastAsia="Times New Roman" w:hAnsi="Trebuchet MS" w:cs="Times New Roman"/>
          <w:lang w:eastAsia="pl-PL"/>
        </w:rPr>
        <w:t>.</w:t>
      </w:r>
    </w:p>
    <w:p w:rsidR="001B1837" w:rsidRDefault="00FE469F" w:rsidP="006B146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F81037">
        <w:rPr>
          <w:rFonts w:ascii="Trebuchet MS" w:eastAsia="Times New Roman" w:hAnsi="Trebuchet MS" w:cs="Times New Roman"/>
          <w:lang w:eastAsia="pl-PL"/>
        </w:rPr>
        <w:t xml:space="preserve">Zwiększenie świadomości w zakresie problemu wirusowego zapalenia wątroby typu C </w:t>
      </w:r>
      <w:r w:rsidR="00B81E4D">
        <w:rPr>
          <w:rFonts w:ascii="Trebuchet MS" w:eastAsia="Times New Roman" w:hAnsi="Trebuchet MS" w:cs="Times New Roman"/>
          <w:lang w:eastAsia="pl-PL"/>
        </w:rPr>
        <w:br/>
      </w:r>
      <w:r w:rsidR="00FF3B31" w:rsidRPr="00F81037">
        <w:rPr>
          <w:rFonts w:ascii="Trebuchet MS" w:eastAsia="Times New Roman" w:hAnsi="Trebuchet MS" w:cs="Times New Roman"/>
          <w:lang w:eastAsia="pl-PL"/>
        </w:rPr>
        <w:t>i zakażeń wirusem HCV zarówno u personelu medycznego (narażenie zawodowe na zakażenie) jak i u pacjentów (możliwość nie wykrytego zakażenia HCV).</w:t>
      </w:r>
    </w:p>
    <w:p w:rsidR="00F81037" w:rsidRPr="001B1837" w:rsidRDefault="00FE469F" w:rsidP="001B1837">
      <w:pPr>
        <w:numPr>
          <w:ilvl w:val="0"/>
          <w:numId w:val="1"/>
        </w:numPr>
        <w:spacing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6B1469">
        <w:rPr>
          <w:rFonts w:ascii="Trebuchet MS" w:eastAsia="Times New Roman" w:hAnsi="Trebuchet MS" w:cs="Times New Roman"/>
          <w:lang w:eastAsia="pl-PL"/>
        </w:rPr>
        <w:t xml:space="preserve">Przeciwdziałanie stygmatyzacji </w:t>
      </w:r>
      <w:r w:rsidR="001F1CE3">
        <w:rPr>
          <w:rFonts w:ascii="Trebuchet MS" w:eastAsia="Times New Roman" w:hAnsi="Trebuchet MS" w:cs="Times New Roman"/>
          <w:lang w:eastAsia="pl-PL"/>
        </w:rPr>
        <w:t xml:space="preserve">pacjentów </w:t>
      </w:r>
      <w:r w:rsidRPr="006B1469">
        <w:rPr>
          <w:rFonts w:ascii="Trebuchet MS" w:eastAsia="Times New Roman" w:hAnsi="Trebuchet MS" w:cs="Times New Roman"/>
          <w:lang w:eastAsia="pl-PL"/>
        </w:rPr>
        <w:t>zakażonych wirusem HCV</w:t>
      </w:r>
      <w:r w:rsidR="00FF3B31">
        <w:rPr>
          <w:rFonts w:ascii="Trebuchet MS" w:eastAsia="Times New Roman" w:hAnsi="Trebuchet MS" w:cs="Times New Roman"/>
          <w:lang w:eastAsia="pl-PL"/>
        </w:rPr>
        <w:t xml:space="preserve"> w trakcie leczenia i podczas wykonywania zabiegów medycznych</w:t>
      </w:r>
      <w:r w:rsidRPr="006B1469">
        <w:rPr>
          <w:rFonts w:ascii="Trebuchet MS" w:eastAsia="Times New Roman" w:hAnsi="Trebuchet MS" w:cs="Times New Roman"/>
          <w:lang w:eastAsia="pl-PL"/>
        </w:rPr>
        <w:t xml:space="preserve">. </w:t>
      </w:r>
    </w:p>
    <w:p w:rsidR="005671BC" w:rsidRPr="001B1837" w:rsidRDefault="00C95BFB" w:rsidP="001B1837">
      <w:pPr>
        <w:spacing w:line="360" w:lineRule="auto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Nadrzędnym celem P</w:t>
      </w:r>
      <w:r w:rsidR="0041291D">
        <w:rPr>
          <w:rFonts w:ascii="Trebuchet MS" w:eastAsia="Times New Roman" w:hAnsi="Trebuchet MS"/>
        </w:rPr>
        <w:t>rojektu</w:t>
      </w:r>
      <w:r w:rsidR="00BF33F2">
        <w:rPr>
          <w:rFonts w:ascii="Trebuchet MS" w:eastAsia="Times New Roman" w:hAnsi="Trebuchet MS"/>
        </w:rPr>
        <w:t xml:space="preserve"> </w:t>
      </w:r>
      <w:r w:rsidR="000E7F74">
        <w:rPr>
          <w:rFonts w:ascii="Trebuchet MS" w:eastAsia="Times New Roman" w:hAnsi="Trebuchet MS"/>
        </w:rPr>
        <w:t xml:space="preserve">KIK/35 </w:t>
      </w:r>
      <w:r w:rsidR="00FE469F">
        <w:rPr>
          <w:rFonts w:ascii="Trebuchet MS" w:hAnsi="Trebuchet MS"/>
        </w:rPr>
        <w:t>jest stworzenie podstaw do zaplanowania długofalowej strategii przeciwdziałania zakażeniom HCV i zwalczania wzw C w Polsce.</w:t>
      </w:r>
    </w:p>
    <w:p w:rsidR="004573E6" w:rsidRDefault="004573E6" w:rsidP="001B1837">
      <w:pPr>
        <w:spacing w:line="360" w:lineRule="auto"/>
        <w:jc w:val="both"/>
        <w:rPr>
          <w:rFonts w:ascii="Trebuchet MS" w:hAnsi="Trebuchet MS"/>
        </w:rPr>
      </w:pPr>
    </w:p>
    <w:p w:rsidR="008371D5" w:rsidRDefault="000F79D8" w:rsidP="001B1837">
      <w:pPr>
        <w:spacing w:line="360" w:lineRule="auto"/>
        <w:jc w:val="both"/>
        <w:rPr>
          <w:rFonts w:ascii="Trebuchet MS" w:eastAsia="Times New Roman" w:hAnsi="Trebuchet MS"/>
        </w:rPr>
      </w:pPr>
      <w:r w:rsidRPr="0006573E">
        <w:rPr>
          <w:rFonts w:ascii="Trebuchet MS" w:hAnsi="Trebuchet MS"/>
        </w:rPr>
        <w:lastRenderedPageBreak/>
        <w:t xml:space="preserve">Realizatorami Projektu 5 </w:t>
      </w:r>
      <w:r w:rsidR="008371D5">
        <w:rPr>
          <w:rFonts w:ascii="Trebuchet MS" w:hAnsi="Trebuchet MS"/>
        </w:rPr>
        <w:t xml:space="preserve">pt. </w:t>
      </w:r>
      <w:r w:rsidR="008371D5" w:rsidRPr="0006573E">
        <w:rPr>
          <w:rFonts w:ascii="Trebuchet MS" w:hAnsi="Trebuchet MS"/>
        </w:rPr>
        <w:t>„Edukacja pracowników wybranych zawodów zwiększonego ryzyka transmisji zakażeń krwiopochodnych i ogółu społeczeństwa w zakresie prewencji (HCV, HBV, HIV)”</w:t>
      </w:r>
      <w:r w:rsidR="00D82EB6">
        <w:rPr>
          <w:rFonts w:ascii="Trebuchet MS" w:hAnsi="Trebuchet MS"/>
        </w:rPr>
        <w:t xml:space="preserve"> </w:t>
      </w:r>
      <w:r w:rsidRPr="0006573E">
        <w:rPr>
          <w:rFonts w:ascii="Trebuchet MS" w:hAnsi="Trebuchet MS"/>
        </w:rPr>
        <w:t>są Narodow</w:t>
      </w:r>
      <w:r>
        <w:rPr>
          <w:rFonts w:ascii="Trebuchet MS" w:hAnsi="Trebuchet MS"/>
        </w:rPr>
        <w:t xml:space="preserve">y Instytut Zdrowia Publicznego </w:t>
      </w:r>
      <w:r w:rsidRPr="0006573E">
        <w:rPr>
          <w:rFonts w:ascii="Trebuchet MS" w:hAnsi="Trebuchet MS"/>
        </w:rPr>
        <w:t>-</w:t>
      </w:r>
      <w:r w:rsidR="00D82EB6">
        <w:rPr>
          <w:rFonts w:ascii="Trebuchet MS" w:hAnsi="Trebuchet MS"/>
        </w:rPr>
        <w:t xml:space="preserve"> </w:t>
      </w:r>
      <w:r w:rsidRPr="0006573E">
        <w:rPr>
          <w:rFonts w:ascii="Trebuchet MS" w:hAnsi="Trebuchet MS"/>
        </w:rPr>
        <w:t xml:space="preserve">Państwowy Zakład Higieny </w:t>
      </w:r>
      <w:r w:rsidR="00D82EB6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oraz</w:t>
      </w:r>
      <w:r w:rsidR="00646875">
        <w:rPr>
          <w:rFonts w:ascii="Trebuchet MS" w:hAnsi="Trebuchet MS"/>
        </w:rPr>
        <w:t xml:space="preserve"> Główny Inspektorat Sanitarny</w:t>
      </w:r>
      <w:r w:rsidRPr="0006573E">
        <w:rPr>
          <w:rFonts w:ascii="Trebuchet MS" w:hAnsi="Trebuchet MS"/>
        </w:rPr>
        <w:t>.</w:t>
      </w:r>
    </w:p>
    <w:p w:rsidR="000F79D8" w:rsidRDefault="000F79D8" w:rsidP="008169A1">
      <w:pPr>
        <w:spacing w:after="0" w:line="360" w:lineRule="auto"/>
        <w:jc w:val="both"/>
        <w:rPr>
          <w:rFonts w:ascii="Trebuchet MS" w:eastAsia="Times New Roman" w:hAnsi="Trebuchet MS"/>
        </w:rPr>
      </w:pPr>
      <w:r w:rsidRPr="000920DE">
        <w:rPr>
          <w:rFonts w:ascii="Trebuchet MS" w:eastAsia="Times New Roman" w:hAnsi="Trebuchet MS"/>
        </w:rPr>
        <w:t xml:space="preserve">Szkolenie odbędzie się w dniu </w:t>
      </w:r>
      <w:r w:rsidR="008C3654">
        <w:rPr>
          <w:rFonts w:ascii="Trebuchet MS" w:eastAsia="Times New Roman" w:hAnsi="Trebuchet MS"/>
        </w:rPr>
        <w:t>6 września 2016 roku</w:t>
      </w:r>
      <w:r>
        <w:rPr>
          <w:rFonts w:ascii="Trebuchet MS" w:eastAsia="Times New Roman" w:hAnsi="Trebuchet MS"/>
        </w:rPr>
        <w:t xml:space="preserve"> </w:t>
      </w:r>
      <w:r w:rsidR="008C3654">
        <w:rPr>
          <w:rFonts w:ascii="Trebuchet MS" w:eastAsia="Times New Roman" w:hAnsi="Trebuchet MS"/>
        </w:rPr>
        <w:t>w Opolu w Hotelu Piast                               przy ul. Piastowskiej 1</w:t>
      </w:r>
      <w:r>
        <w:rPr>
          <w:rFonts w:ascii="Trebuchet MS" w:eastAsia="Times New Roman" w:hAnsi="Trebuchet MS"/>
        </w:rPr>
        <w:t>.</w:t>
      </w:r>
    </w:p>
    <w:p w:rsidR="007A29B5" w:rsidRDefault="007A29B5" w:rsidP="008169A1">
      <w:pPr>
        <w:spacing w:after="0" w:line="360" w:lineRule="auto"/>
        <w:jc w:val="both"/>
        <w:rPr>
          <w:rFonts w:ascii="Trebuchet MS" w:eastAsia="Times New Roman" w:hAnsi="Trebuchet MS"/>
        </w:rPr>
      </w:pPr>
    </w:p>
    <w:p w:rsidR="000F79D8" w:rsidRPr="000920DE" w:rsidRDefault="00AC1364" w:rsidP="008169A1">
      <w:pPr>
        <w:spacing w:after="0" w:line="360" w:lineRule="auto"/>
        <w:jc w:val="both"/>
        <w:rPr>
          <w:rFonts w:ascii="Trebuchet MS" w:eastAsia="Times New Roman" w:hAnsi="Trebuchet MS"/>
        </w:rPr>
      </w:pPr>
      <w:bookmarkStart w:id="0" w:name="_GoBack"/>
      <w:bookmarkEnd w:id="0"/>
      <w:r>
        <w:rPr>
          <w:rFonts w:ascii="Trebuchet MS" w:eastAsia="Times New Roman" w:hAnsi="Trebuchet MS"/>
        </w:rPr>
        <w:t xml:space="preserve">Rejestracji </w:t>
      </w:r>
      <w:r w:rsidR="00C95BFB">
        <w:rPr>
          <w:rFonts w:ascii="Trebuchet MS" w:eastAsia="Times New Roman" w:hAnsi="Trebuchet MS"/>
        </w:rPr>
        <w:t xml:space="preserve">należy </w:t>
      </w:r>
      <w:r>
        <w:rPr>
          <w:rFonts w:ascii="Trebuchet MS" w:eastAsia="Times New Roman" w:hAnsi="Trebuchet MS"/>
        </w:rPr>
        <w:t>dokonać poprzez wypełnienie formularza rejestracyjnego, dostępnego na stronie</w:t>
      </w:r>
      <w:r w:rsidR="00D82EB6">
        <w:rPr>
          <w:rFonts w:ascii="Trebuchet MS" w:eastAsia="Times New Roman" w:hAnsi="Trebuchet MS"/>
        </w:rPr>
        <w:t xml:space="preserve"> </w:t>
      </w:r>
      <w:hyperlink r:id="rId7" w:history="1">
        <w:r w:rsidR="000F79D8">
          <w:rPr>
            <w:rStyle w:val="Hipercze"/>
          </w:rPr>
          <w:t>http://szkoleniehcv.pzh.gov.pl</w:t>
        </w:r>
      </w:hyperlink>
    </w:p>
    <w:p w:rsidR="00AC1364" w:rsidRDefault="004573E6" w:rsidP="000F79D8">
      <w:pPr>
        <w:spacing w:after="0" w:line="360" w:lineRule="auto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Każdy U</w:t>
      </w:r>
      <w:r w:rsidR="00AC1364">
        <w:rPr>
          <w:rFonts w:ascii="Trebuchet MS" w:eastAsia="Times New Roman" w:hAnsi="Trebuchet MS"/>
        </w:rPr>
        <w:t xml:space="preserve">czestnik szkolenia otrzyma materiały szkoleniowe. </w:t>
      </w:r>
    </w:p>
    <w:p w:rsidR="00AC1364" w:rsidRDefault="00AC1364" w:rsidP="000F79D8">
      <w:pPr>
        <w:spacing w:after="0" w:line="360" w:lineRule="auto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Szkolenie kończy się </w:t>
      </w:r>
      <w:r w:rsidR="00D22370">
        <w:rPr>
          <w:rFonts w:ascii="Trebuchet MS" w:eastAsia="Times New Roman" w:hAnsi="Trebuchet MS"/>
        </w:rPr>
        <w:t>testem</w:t>
      </w:r>
      <w:r w:rsidR="004573E6">
        <w:rPr>
          <w:rFonts w:ascii="Trebuchet MS" w:eastAsia="Times New Roman" w:hAnsi="Trebuchet MS"/>
        </w:rPr>
        <w:t>,</w:t>
      </w:r>
      <w:r>
        <w:rPr>
          <w:rFonts w:ascii="Trebuchet MS" w:eastAsia="Times New Roman" w:hAnsi="Trebuchet MS"/>
        </w:rPr>
        <w:t xml:space="preserve"> weryfikującym znajomość zagadnień</w:t>
      </w:r>
      <w:r w:rsidR="004573E6">
        <w:rPr>
          <w:rFonts w:ascii="Trebuchet MS" w:eastAsia="Times New Roman" w:hAnsi="Trebuchet MS"/>
        </w:rPr>
        <w:t>,</w:t>
      </w:r>
      <w:r>
        <w:rPr>
          <w:rFonts w:ascii="Trebuchet MS" w:eastAsia="Times New Roman" w:hAnsi="Trebuchet MS"/>
        </w:rPr>
        <w:t xml:space="preserve"> poruszanych podczas szkolenia, potwierdzonym certyfikatem. </w:t>
      </w:r>
    </w:p>
    <w:p w:rsidR="000F79D8" w:rsidRDefault="00AC1364" w:rsidP="00AC1364">
      <w:pPr>
        <w:spacing w:after="0" w:line="360" w:lineRule="auto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Certyfikat</w:t>
      </w:r>
      <w:r w:rsidR="00BF33F2">
        <w:rPr>
          <w:rFonts w:ascii="Trebuchet MS" w:eastAsia="Times New Roman" w:hAnsi="Trebuchet MS"/>
        </w:rPr>
        <w:t xml:space="preserve"> </w:t>
      </w:r>
      <w:r w:rsidR="000F79D8">
        <w:rPr>
          <w:rFonts w:ascii="Trebuchet MS" w:eastAsia="Times New Roman" w:hAnsi="Trebuchet MS"/>
        </w:rPr>
        <w:t xml:space="preserve">zostanie przesłany </w:t>
      </w:r>
      <w:r>
        <w:rPr>
          <w:rFonts w:ascii="Trebuchet MS" w:eastAsia="Times New Roman" w:hAnsi="Trebuchet MS"/>
        </w:rPr>
        <w:t xml:space="preserve">na wskazany przez </w:t>
      </w:r>
      <w:r w:rsidR="004573E6">
        <w:rPr>
          <w:rFonts w:ascii="Trebuchet MS" w:eastAsia="Times New Roman" w:hAnsi="Trebuchet MS"/>
        </w:rPr>
        <w:t>U</w:t>
      </w:r>
      <w:r w:rsidR="000F79D8">
        <w:rPr>
          <w:rFonts w:ascii="Trebuchet MS" w:eastAsia="Times New Roman" w:hAnsi="Trebuchet MS"/>
        </w:rPr>
        <w:t xml:space="preserve">czestnika </w:t>
      </w:r>
      <w:r w:rsidR="00C95BFB">
        <w:rPr>
          <w:rFonts w:ascii="Trebuchet MS" w:eastAsia="Times New Roman" w:hAnsi="Trebuchet MS"/>
        </w:rPr>
        <w:t>adres e-mail</w:t>
      </w:r>
      <w:r w:rsidR="00D82EB6">
        <w:rPr>
          <w:rFonts w:ascii="Trebuchet MS" w:eastAsia="Times New Roman" w:hAnsi="Trebuchet MS"/>
        </w:rPr>
        <w:t xml:space="preserve"> </w:t>
      </w:r>
      <w:r w:rsidR="000F79D8">
        <w:rPr>
          <w:rFonts w:ascii="Trebuchet MS" w:eastAsia="Times New Roman" w:hAnsi="Trebuchet MS"/>
        </w:rPr>
        <w:t xml:space="preserve">po </w:t>
      </w:r>
      <w:r>
        <w:rPr>
          <w:rFonts w:ascii="Trebuchet MS" w:eastAsia="Times New Roman" w:hAnsi="Trebuchet MS"/>
        </w:rPr>
        <w:t>zakończeniu szkolenia</w:t>
      </w:r>
      <w:r w:rsidR="000F79D8">
        <w:rPr>
          <w:rFonts w:ascii="Trebuchet MS" w:eastAsia="Times New Roman" w:hAnsi="Trebuchet MS"/>
        </w:rPr>
        <w:t>.</w:t>
      </w:r>
    </w:p>
    <w:p w:rsidR="000F79D8" w:rsidRDefault="00740518" w:rsidP="000F79D8">
      <w:pPr>
        <w:spacing w:after="0" w:line="360" w:lineRule="auto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Lekarzom</w:t>
      </w:r>
      <w:r w:rsidR="000F79D8">
        <w:rPr>
          <w:rFonts w:ascii="Trebuchet MS" w:eastAsia="Times New Roman" w:hAnsi="Trebuchet MS"/>
        </w:rPr>
        <w:t xml:space="preserve"> za odbycie szkolenia </w:t>
      </w:r>
      <w:r w:rsidR="000F79D8" w:rsidRPr="000920DE">
        <w:rPr>
          <w:rFonts w:ascii="Trebuchet MS" w:eastAsia="Times New Roman" w:hAnsi="Trebuchet MS"/>
        </w:rPr>
        <w:t>przysługuje 6 pkt. Edukacyjnych</w:t>
      </w:r>
      <w:r w:rsidR="000F79D8">
        <w:rPr>
          <w:rFonts w:ascii="Trebuchet MS" w:eastAsia="Times New Roman" w:hAnsi="Trebuchet MS"/>
          <w:vertAlign w:val="superscript"/>
        </w:rPr>
        <w:t>1</w:t>
      </w:r>
      <w:r w:rsidR="000F79D8">
        <w:rPr>
          <w:rFonts w:ascii="Trebuchet MS" w:eastAsia="Times New Roman" w:hAnsi="Trebuchet MS"/>
        </w:rPr>
        <w:t>.</w:t>
      </w:r>
    </w:p>
    <w:p w:rsidR="004573E6" w:rsidRDefault="004573E6" w:rsidP="004573E6">
      <w:pPr>
        <w:spacing w:after="0" w:line="360" w:lineRule="auto"/>
        <w:jc w:val="both"/>
        <w:rPr>
          <w:rFonts w:ascii="Trebuchet MS" w:eastAsia="Times New Roman" w:hAnsi="Trebuchet MS"/>
        </w:rPr>
      </w:pPr>
      <w:r>
        <w:rPr>
          <w:rFonts w:ascii="Trebuchet MS" w:hAnsi="Trebuchet MS"/>
        </w:rPr>
        <w:t>Za udział w szkoleniu Uczestnicy nie ponoszą opłat.</w:t>
      </w:r>
    </w:p>
    <w:p w:rsidR="004573E6" w:rsidRDefault="004573E6" w:rsidP="004573E6">
      <w:pPr>
        <w:spacing w:after="0" w:line="360" w:lineRule="auto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Wszystkich zainteresowanych zachęcamy do skorzystania z naszej propozycji kształcenia.</w:t>
      </w:r>
    </w:p>
    <w:p w:rsidR="004573E6" w:rsidRDefault="004573E6" w:rsidP="004573E6">
      <w:pPr>
        <w:spacing w:after="0" w:line="360" w:lineRule="auto"/>
        <w:jc w:val="both"/>
        <w:rPr>
          <w:rFonts w:ascii="Trebuchet MS" w:eastAsia="Times New Roman" w:hAnsi="Trebuchet MS"/>
        </w:rPr>
      </w:pPr>
    </w:p>
    <w:p w:rsidR="004573E6" w:rsidRDefault="004573E6" w:rsidP="004573E6">
      <w:pPr>
        <w:spacing w:after="0" w:line="360" w:lineRule="auto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Serdecznie zapraszamy!</w:t>
      </w:r>
    </w:p>
    <w:p w:rsidR="004573E6" w:rsidRDefault="004573E6" w:rsidP="000F79D8">
      <w:pPr>
        <w:spacing w:after="0" w:line="360" w:lineRule="auto"/>
        <w:jc w:val="both"/>
        <w:rPr>
          <w:rFonts w:ascii="Trebuchet MS" w:eastAsia="Times New Roman" w:hAnsi="Trebuchet MS"/>
        </w:rPr>
      </w:pPr>
    </w:p>
    <w:p w:rsidR="00C95BFB" w:rsidRDefault="00C95BFB" w:rsidP="000F79D8">
      <w:pPr>
        <w:spacing w:after="0" w:line="360" w:lineRule="auto"/>
        <w:jc w:val="both"/>
        <w:rPr>
          <w:rFonts w:ascii="Trebuchet MS" w:eastAsia="Times New Roman" w:hAnsi="Trebuchet MS"/>
        </w:rPr>
      </w:pPr>
    </w:p>
    <w:p w:rsidR="00646875" w:rsidRDefault="00646875" w:rsidP="000F79D8">
      <w:pPr>
        <w:spacing w:after="0" w:line="360" w:lineRule="auto"/>
        <w:jc w:val="both"/>
        <w:rPr>
          <w:rFonts w:ascii="Trebuchet MS" w:eastAsia="Times New Roman" w:hAnsi="Trebuchet MS"/>
        </w:rPr>
      </w:pPr>
    </w:p>
    <w:p w:rsidR="00646875" w:rsidRDefault="00646875" w:rsidP="000F79D8">
      <w:pPr>
        <w:spacing w:after="0" w:line="360" w:lineRule="auto"/>
        <w:jc w:val="both"/>
        <w:rPr>
          <w:rFonts w:ascii="Trebuchet MS" w:eastAsia="Times New Roman" w:hAnsi="Trebuchet MS"/>
        </w:rPr>
      </w:pPr>
    </w:p>
    <w:p w:rsidR="004573E6" w:rsidRDefault="004573E6" w:rsidP="00646875">
      <w:pPr>
        <w:spacing w:after="0" w:line="360" w:lineRule="auto"/>
        <w:jc w:val="both"/>
        <w:rPr>
          <w:rFonts w:ascii="Trebuchet MS" w:eastAsia="Times New Roman" w:hAnsi="Trebuchet MS"/>
          <w:i/>
          <w:sz w:val="18"/>
          <w:szCs w:val="18"/>
          <w:vertAlign w:val="superscript"/>
        </w:rPr>
      </w:pPr>
    </w:p>
    <w:p w:rsidR="004573E6" w:rsidRDefault="004573E6" w:rsidP="00646875">
      <w:pPr>
        <w:spacing w:after="0" w:line="360" w:lineRule="auto"/>
        <w:jc w:val="both"/>
        <w:rPr>
          <w:rFonts w:ascii="Trebuchet MS" w:eastAsia="Times New Roman" w:hAnsi="Trebuchet MS"/>
          <w:i/>
          <w:sz w:val="18"/>
          <w:szCs w:val="18"/>
          <w:vertAlign w:val="superscript"/>
        </w:rPr>
      </w:pPr>
    </w:p>
    <w:p w:rsidR="004573E6" w:rsidRDefault="004573E6" w:rsidP="00646875">
      <w:pPr>
        <w:spacing w:after="0" w:line="360" w:lineRule="auto"/>
        <w:jc w:val="both"/>
        <w:rPr>
          <w:rFonts w:ascii="Trebuchet MS" w:eastAsia="Times New Roman" w:hAnsi="Trebuchet MS"/>
          <w:i/>
          <w:sz w:val="18"/>
          <w:szCs w:val="18"/>
          <w:vertAlign w:val="superscript"/>
        </w:rPr>
      </w:pPr>
    </w:p>
    <w:p w:rsidR="004573E6" w:rsidRDefault="004573E6" w:rsidP="00646875">
      <w:pPr>
        <w:spacing w:after="0" w:line="360" w:lineRule="auto"/>
        <w:jc w:val="both"/>
        <w:rPr>
          <w:rFonts w:ascii="Trebuchet MS" w:eastAsia="Times New Roman" w:hAnsi="Trebuchet MS"/>
          <w:i/>
          <w:sz w:val="18"/>
          <w:szCs w:val="18"/>
          <w:vertAlign w:val="superscript"/>
        </w:rPr>
      </w:pPr>
    </w:p>
    <w:p w:rsidR="004573E6" w:rsidRDefault="004573E6" w:rsidP="00646875">
      <w:pPr>
        <w:spacing w:after="0" w:line="360" w:lineRule="auto"/>
        <w:jc w:val="both"/>
        <w:rPr>
          <w:rFonts w:ascii="Trebuchet MS" w:eastAsia="Times New Roman" w:hAnsi="Trebuchet MS"/>
          <w:i/>
          <w:sz w:val="18"/>
          <w:szCs w:val="18"/>
          <w:vertAlign w:val="superscript"/>
        </w:rPr>
      </w:pPr>
    </w:p>
    <w:p w:rsidR="004573E6" w:rsidRDefault="004573E6" w:rsidP="00646875">
      <w:pPr>
        <w:spacing w:after="0" w:line="360" w:lineRule="auto"/>
        <w:jc w:val="both"/>
        <w:rPr>
          <w:rFonts w:ascii="Trebuchet MS" w:eastAsia="Times New Roman" w:hAnsi="Trebuchet MS"/>
          <w:i/>
          <w:sz w:val="18"/>
          <w:szCs w:val="18"/>
          <w:vertAlign w:val="superscript"/>
        </w:rPr>
      </w:pPr>
    </w:p>
    <w:p w:rsidR="004573E6" w:rsidRDefault="004573E6" w:rsidP="00646875">
      <w:pPr>
        <w:spacing w:after="0" w:line="360" w:lineRule="auto"/>
        <w:jc w:val="both"/>
        <w:rPr>
          <w:rFonts w:ascii="Trebuchet MS" w:eastAsia="Times New Roman" w:hAnsi="Trebuchet MS"/>
          <w:i/>
          <w:sz w:val="18"/>
          <w:szCs w:val="18"/>
          <w:vertAlign w:val="superscript"/>
        </w:rPr>
      </w:pPr>
    </w:p>
    <w:p w:rsidR="00646875" w:rsidRPr="00BF33F2" w:rsidRDefault="00646875" w:rsidP="000F79D8">
      <w:pPr>
        <w:spacing w:after="0" w:line="360" w:lineRule="auto"/>
        <w:jc w:val="both"/>
        <w:rPr>
          <w:rFonts w:ascii="Trebuchet MS" w:eastAsia="Times New Roman" w:hAnsi="Trebuchet MS"/>
          <w:i/>
          <w:sz w:val="16"/>
          <w:szCs w:val="16"/>
          <w:vertAlign w:val="superscript"/>
        </w:rPr>
      </w:pPr>
      <w:r>
        <w:rPr>
          <w:rFonts w:ascii="Trebuchet MS" w:eastAsia="Times New Roman" w:hAnsi="Trebuchet MS"/>
          <w:i/>
          <w:sz w:val="18"/>
          <w:szCs w:val="18"/>
          <w:vertAlign w:val="superscript"/>
        </w:rPr>
        <w:t xml:space="preserve">1 </w:t>
      </w:r>
      <w:r>
        <w:rPr>
          <w:rFonts w:ascii="Trebuchet MS" w:eastAsia="Times New Roman" w:hAnsi="Trebuchet MS"/>
          <w:i/>
          <w:sz w:val="16"/>
          <w:szCs w:val="16"/>
        </w:rPr>
        <w:t>Punkty nadaje Narodowy Instytut Zdrowia Publicznego – Państwowy Zakład Higieny za odbycie szkolenia w wymiarze co najmniej 5h 30min</w:t>
      </w:r>
      <w:r>
        <w:rPr>
          <w:rFonts w:ascii="Trebuchet MS" w:eastAsia="Times New Roman" w:hAnsi="Trebuchet MS"/>
          <w:i/>
          <w:sz w:val="16"/>
          <w:szCs w:val="16"/>
          <w:vertAlign w:val="superscript"/>
        </w:rPr>
        <w:t>.</w:t>
      </w:r>
    </w:p>
    <w:sectPr w:rsidR="00646875" w:rsidRPr="00BF33F2" w:rsidSect="00502E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6" w:bottom="1837" w:left="1276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79" w:rsidRDefault="00CF4579" w:rsidP="00F34033">
      <w:pPr>
        <w:spacing w:after="0" w:line="240" w:lineRule="auto"/>
      </w:pPr>
      <w:r>
        <w:separator/>
      </w:r>
    </w:p>
  </w:endnote>
  <w:endnote w:type="continuationSeparator" w:id="1">
    <w:p w:rsidR="00CF4579" w:rsidRDefault="00CF4579" w:rsidP="00F3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33" w:rsidRDefault="006216D8" w:rsidP="00F34033">
    <w:pPr>
      <w:pStyle w:val="Stopka"/>
    </w:pPr>
    <w:r>
      <w:rPr>
        <w:noProof/>
        <w:lang w:eastAsia="pl-PL"/>
      </w:rPr>
      <w:pict>
        <v:line id="Łącznik prostoliniowy 5" o:spid="_x0000_s2060" style="position:absolute;z-index:251665408;visibility:visible;mso-wrap-distance-top:-3e-5mm;mso-wrap-distance-bottom:-3e-5mm;mso-position-horizontal-relative:margin" from="-.05pt,6.15pt" to="46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" strokecolor="#e2001a" strokeweight="2pt">
          <o:lock v:ext="edit" shapetype="f"/>
          <w10:wrap anchorx="margin"/>
        </v:line>
      </w:pict>
    </w:r>
    <w:r w:rsidR="00F34033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3353435</wp:posOffset>
          </wp:positionH>
          <wp:positionV relativeFrom="page">
            <wp:posOffset>9638665</wp:posOffset>
          </wp:positionV>
          <wp:extent cx="575945" cy="571500"/>
          <wp:effectExtent l="0" t="0" r="0" b="0"/>
          <wp:wrapNone/>
          <wp:docPr id="12" name="Obraz 12" descr="um lubl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m lubl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033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4770120</wp:posOffset>
          </wp:positionH>
          <wp:positionV relativeFrom="page">
            <wp:posOffset>9638665</wp:posOffset>
          </wp:positionV>
          <wp:extent cx="572135" cy="57213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9" type="#_x0000_t202" style="position:absolute;margin-left:45pt;margin-top:17.45pt;width:90pt;height:5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" strokecolor="white">
          <v:textbox>
            <w:txbxContent>
              <w:p w:rsidR="00F34033" w:rsidRDefault="00F34033" w:rsidP="00F34033">
                <w:pPr>
                  <w:spacing w:after="0" w:line="240" w:lineRule="auto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</w:p>
              <w:p w:rsidR="00F34033" w:rsidRPr="00523549" w:rsidRDefault="00F34033" w:rsidP="00F34033">
                <w:pPr>
                  <w:spacing w:after="0" w:line="240" w:lineRule="auto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 w:rsidRPr="00523549">
                  <w:rPr>
                    <w:rFonts w:ascii="Trebuchet MS" w:hAnsi="Trebuchet MS"/>
                    <w:b/>
                    <w:sz w:val="12"/>
                    <w:szCs w:val="12"/>
                  </w:rPr>
                  <w:t xml:space="preserve">Narodowy Instytut </w:t>
                </w:r>
              </w:p>
              <w:p w:rsidR="00F34033" w:rsidRPr="00523549" w:rsidRDefault="00F34033" w:rsidP="00F34033">
                <w:pPr>
                  <w:spacing w:after="0" w:line="240" w:lineRule="auto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 w:rsidRPr="00523549">
                  <w:rPr>
                    <w:rFonts w:ascii="Trebuchet MS" w:hAnsi="Trebuchet MS"/>
                    <w:b/>
                    <w:sz w:val="12"/>
                    <w:szCs w:val="12"/>
                  </w:rPr>
                  <w:t xml:space="preserve">Zdrowia Publicznego – </w:t>
                </w:r>
              </w:p>
              <w:p w:rsidR="00F34033" w:rsidRPr="00523549" w:rsidRDefault="00F34033" w:rsidP="00F34033">
                <w:pPr>
                  <w:spacing w:after="100" w:line="240" w:lineRule="auto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 w:rsidRPr="00523549">
                  <w:rPr>
                    <w:rFonts w:ascii="Trebuchet MS" w:hAnsi="Trebuchet MS"/>
                    <w:b/>
                    <w:sz w:val="12"/>
                    <w:szCs w:val="12"/>
                  </w:rPr>
                  <w:t>Państwowy Zakład Higieny</w:t>
                </w:r>
              </w:p>
              <w:p w:rsidR="00F34033" w:rsidRPr="0047041D" w:rsidRDefault="00F34033" w:rsidP="00F34033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F34033">
      <w:rPr>
        <w:noProof/>
        <w:lang w:eastAsia="pl-PL"/>
      </w:rPr>
      <w:drawing>
        <wp:anchor distT="0" distB="0" distL="1080135" distR="1080135" simplePos="0" relativeHeight="251666432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9638665</wp:posOffset>
          </wp:positionV>
          <wp:extent cx="571500" cy="571500"/>
          <wp:effectExtent l="0" t="0" r="0" b="0"/>
          <wp:wrapSquare wrapText="righ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line id="Łącznik prostoliniowy 4" o:spid="_x0000_s2058" style="position:absolute;z-index:251664384;visibility:visible;mso-position-horizontal-relative:margin;mso-position-vertical-relative:page" from=".75pt,842.7pt" to="468.75pt,8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" strokecolor="#e2001a" strokeweight="2pt">
          <o:lock v:ext="edit" shapetype="f"/>
          <w10:wrap anchorx="margin" anchory="page"/>
        </v:line>
      </w:pict>
    </w:r>
  </w:p>
  <w:p w:rsidR="00F34033" w:rsidRDefault="006216D8">
    <w:pPr>
      <w:pStyle w:val="Stopka"/>
    </w:pPr>
    <w:r>
      <w:rPr>
        <w:noProof/>
        <w:lang w:eastAsia="pl-PL"/>
      </w:rPr>
      <w:pict>
        <v:shape id="Pole tekstowe 10" o:spid="_x0000_s2057" type="#_x0000_t202" style="position:absolute;margin-left:414pt;margin-top:1.65pt;width:56.3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" strokecolor="white">
          <v:textbox>
            <w:txbxContent>
              <w:p w:rsidR="00F34033" w:rsidRDefault="00F34033" w:rsidP="00F34033">
                <w:pPr>
                  <w:spacing w:after="0" w:line="240" w:lineRule="auto"/>
                  <w:jc w:val="center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</w:p>
              <w:p w:rsidR="00F34033" w:rsidRPr="00523549" w:rsidRDefault="00F34033" w:rsidP="00F34033">
                <w:pPr>
                  <w:spacing w:after="0" w:line="240" w:lineRule="auto"/>
                  <w:jc w:val="center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b/>
                    <w:sz w:val="12"/>
                    <w:szCs w:val="12"/>
                  </w:rPr>
                  <w:t>Główny  Inspektorat Sanitarny</w:t>
                </w:r>
              </w:p>
              <w:p w:rsidR="00F34033" w:rsidRPr="0047041D" w:rsidRDefault="00F34033" w:rsidP="00F34033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Pole tekstowe 13" o:spid="_x0000_s2056" type="#_x0000_t202" style="position:absolute;margin-left:309.4pt;margin-top:6.1pt;width:50.35pt;height:4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" strokecolor="white">
          <v:textbox>
            <w:txbxContent>
              <w:p w:rsidR="00F34033" w:rsidRDefault="00F34033" w:rsidP="00F34033">
                <w:pPr>
                  <w:spacing w:after="0" w:line="240" w:lineRule="auto"/>
                  <w:jc w:val="center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b/>
                    <w:sz w:val="12"/>
                    <w:szCs w:val="12"/>
                  </w:rPr>
                  <w:t xml:space="preserve">Uniwersytet Medyczny </w:t>
                </w:r>
                <w:r>
                  <w:rPr>
                    <w:rFonts w:ascii="Trebuchet MS" w:hAnsi="Trebuchet MS"/>
                    <w:b/>
                    <w:sz w:val="12"/>
                    <w:szCs w:val="12"/>
                  </w:rPr>
                  <w:br/>
                  <w:t>w Lublinie</w:t>
                </w:r>
              </w:p>
              <w:p w:rsidR="00F34033" w:rsidRPr="00523549" w:rsidRDefault="00F34033" w:rsidP="00F34033">
                <w:pPr>
                  <w:spacing w:after="0" w:line="240" w:lineRule="auto"/>
                  <w:jc w:val="center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Pole tekstowe 9" o:spid="_x0000_s2055" type="#_x0000_t202" style="position:absolute;margin-left:168.7pt;margin-top:1.45pt;width:56.3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" strokecolor="white">
          <v:textbox>
            <w:txbxContent>
              <w:p w:rsidR="00F34033" w:rsidRDefault="00F34033" w:rsidP="00F34033">
                <w:pPr>
                  <w:spacing w:after="0" w:line="240" w:lineRule="auto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</w:p>
              <w:p w:rsidR="00F34033" w:rsidRDefault="00F34033" w:rsidP="00F34033">
                <w:pPr>
                  <w:spacing w:after="0" w:line="240" w:lineRule="auto"/>
                  <w:jc w:val="center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b/>
                    <w:sz w:val="12"/>
                    <w:szCs w:val="12"/>
                  </w:rPr>
                  <w:t>Instytut Psychiatrii</w:t>
                </w:r>
              </w:p>
              <w:p w:rsidR="00F34033" w:rsidRPr="00523549" w:rsidRDefault="003F4EF0" w:rsidP="00F34033">
                <w:pPr>
                  <w:spacing w:after="0" w:line="240" w:lineRule="auto"/>
                  <w:jc w:val="center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b/>
                    <w:sz w:val="12"/>
                    <w:szCs w:val="12"/>
                  </w:rPr>
                  <w:t>i</w:t>
                </w:r>
                <w:r w:rsidR="00F34033">
                  <w:rPr>
                    <w:rFonts w:ascii="Trebuchet MS" w:hAnsi="Trebuchet MS"/>
                    <w:b/>
                    <w:sz w:val="12"/>
                    <w:szCs w:val="12"/>
                  </w:rPr>
                  <w:t xml:space="preserve"> Neurologii </w:t>
                </w:r>
                <w:r w:rsidR="00F34033">
                  <w:rPr>
                    <w:rFonts w:ascii="Trebuchet MS" w:hAnsi="Trebuchet MS"/>
                    <w:b/>
                    <w:sz w:val="12"/>
                    <w:szCs w:val="12"/>
                  </w:rPr>
                  <w:br/>
                  <w:t>w Warszawie</w:t>
                </w:r>
              </w:p>
              <w:p w:rsidR="00F34033" w:rsidRPr="0047041D" w:rsidRDefault="00F34033" w:rsidP="00F34033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F34033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1634490</wp:posOffset>
          </wp:positionH>
          <wp:positionV relativeFrom="page">
            <wp:posOffset>9638030</wp:posOffset>
          </wp:positionV>
          <wp:extent cx="572135" cy="5721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79" w:rsidRDefault="00CF4579" w:rsidP="00F34033">
      <w:pPr>
        <w:spacing w:after="0" w:line="240" w:lineRule="auto"/>
      </w:pPr>
      <w:r>
        <w:separator/>
      </w:r>
    </w:p>
  </w:footnote>
  <w:footnote w:type="continuationSeparator" w:id="1">
    <w:p w:rsidR="00CF4579" w:rsidRDefault="00CF4579" w:rsidP="00F3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5A" w:rsidRDefault="006216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7796" o:spid="_x0000_s2053" type="#_x0000_t75" style="position:absolute;margin-left:0;margin-top:0;width:467.3pt;height:323.55pt;z-index:-251642880;mso-position-horizontal:center;mso-position-horizontal-relative:margin;mso-position-vertical:center;mso-position-vertical-relative:margin" o:allowincell="f">
          <v:imagedata r:id="rId1" o:title="hc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33" w:rsidRDefault="006216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7797" o:spid="_x0000_s2054" type="#_x0000_t75" style="position:absolute;margin-left:0;margin-top:0;width:467.3pt;height:323.55pt;z-index:-251641856;mso-position-horizontal:center;mso-position-horizontal-relative:margin;mso-position-vertical:center;mso-position-vertical-relative:margin" o:allowincell="f">
          <v:imagedata r:id="rId1" o:title="hcv" gain="19661f" blacklevel="22938f"/>
          <w10:wrap anchorx="margin" anchory="margin"/>
        </v:shape>
      </w:pict>
    </w:r>
    <w:r w:rsidR="007F0A39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134000" cy="5400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bez_orla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033">
      <w:rPr>
        <w:noProof/>
        <w:lang w:eastAsia="pl-PL"/>
      </w:rPr>
      <w:drawing>
        <wp:anchor distT="540385" distB="540385" distL="114300" distR="114300"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margin">
            <wp:align>top</wp:align>
          </wp:positionV>
          <wp:extent cx="2613660" cy="539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8" b="478"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5A" w:rsidRDefault="006216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7795" o:spid="_x0000_s2052" type="#_x0000_t75" style="position:absolute;margin-left:0;margin-top:0;width:467.3pt;height:323.55pt;z-index:-251643904;mso-position-horizontal:center;mso-position-horizontal-relative:margin;mso-position-vertical:center;mso-position-vertical-relative:margin" o:allowincell="f">
          <v:imagedata r:id="rId1" o:title="hc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631"/>
    <w:multiLevelType w:val="multilevel"/>
    <w:tmpl w:val="7FC6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oła Rafał">
    <w15:presenceInfo w15:providerId="AD" w15:userId="S-1-5-21-276217201-543937127-1998410370-11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11A1"/>
    <w:rsid w:val="00014635"/>
    <w:rsid w:val="00066FB8"/>
    <w:rsid w:val="00070341"/>
    <w:rsid w:val="000B21FF"/>
    <w:rsid w:val="000E7F74"/>
    <w:rsid w:val="000F79D8"/>
    <w:rsid w:val="00102D98"/>
    <w:rsid w:val="00104A8A"/>
    <w:rsid w:val="00112555"/>
    <w:rsid w:val="0013527F"/>
    <w:rsid w:val="0019447D"/>
    <w:rsid w:val="001B1837"/>
    <w:rsid w:val="001C077B"/>
    <w:rsid w:val="001C0780"/>
    <w:rsid w:val="001C3A6F"/>
    <w:rsid w:val="001C739C"/>
    <w:rsid w:val="001D59E0"/>
    <w:rsid w:val="001F1CE3"/>
    <w:rsid w:val="0021253A"/>
    <w:rsid w:val="00213419"/>
    <w:rsid w:val="00230DE4"/>
    <w:rsid w:val="00250AF9"/>
    <w:rsid w:val="002537E6"/>
    <w:rsid w:val="00263368"/>
    <w:rsid w:val="00264416"/>
    <w:rsid w:val="002B207C"/>
    <w:rsid w:val="002C489B"/>
    <w:rsid w:val="002D43AC"/>
    <w:rsid w:val="002F0924"/>
    <w:rsid w:val="00344840"/>
    <w:rsid w:val="00393C66"/>
    <w:rsid w:val="003953BE"/>
    <w:rsid w:val="003953E3"/>
    <w:rsid w:val="003F32F3"/>
    <w:rsid w:val="003F4EF0"/>
    <w:rsid w:val="004124B1"/>
    <w:rsid w:val="0041291D"/>
    <w:rsid w:val="00437424"/>
    <w:rsid w:val="004573E6"/>
    <w:rsid w:val="0048705C"/>
    <w:rsid w:val="004B7657"/>
    <w:rsid w:val="004F0543"/>
    <w:rsid w:val="00500AE1"/>
    <w:rsid w:val="00502E95"/>
    <w:rsid w:val="0050495C"/>
    <w:rsid w:val="005111A1"/>
    <w:rsid w:val="005365F7"/>
    <w:rsid w:val="00542127"/>
    <w:rsid w:val="00542E99"/>
    <w:rsid w:val="005671BC"/>
    <w:rsid w:val="005A3401"/>
    <w:rsid w:val="005A3620"/>
    <w:rsid w:val="005C1221"/>
    <w:rsid w:val="006044CF"/>
    <w:rsid w:val="006076EA"/>
    <w:rsid w:val="006216D8"/>
    <w:rsid w:val="00625E3B"/>
    <w:rsid w:val="00646875"/>
    <w:rsid w:val="0065144C"/>
    <w:rsid w:val="006538FD"/>
    <w:rsid w:val="00656E20"/>
    <w:rsid w:val="0068345E"/>
    <w:rsid w:val="0068711E"/>
    <w:rsid w:val="006B1469"/>
    <w:rsid w:val="006C4419"/>
    <w:rsid w:val="006D6AA0"/>
    <w:rsid w:val="007001F1"/>
    <w:rsid w:val="007329E1"/>
    <w:rsid w:val="00740518"/>
    <w:rsid w:val="00741540"/>
    <w:rsid w:val="007665DA"/>
    <w:rsid w:val="00792BC1"/>
    <w:rsid w:val="007A29B5"/>
    <w:rsid w:val="007B3704"/>
    <w:rsid w:val="007F0A39"/>
    <w:rsid w:val="00810BD7"/>
    <w:rsid w:val="008169A1"/>
    <w:rsid w:val="00827FFB"/>
    <w:rsid w:val="008371D5"/>
    <w:rsid w:val="008430EE"/>
    <w:rsid w:val="00846286"/>
    <w:rsid w:val="00863CF4"/>
    <w:rsid w:val="008A09BE"/>
    <w:rsid w:val="008B306C"/>
    <w:rsid w:val="008C3654"/>
    <w:rsid w:val="00905317"/>
    <w:rsid w:val="0093608B"/>
    <w:rsid w:val="00936E96"/>
    <w:rsid w:val="00940559"/>
    <w:rsid w:val="009A3060"/>
    <w:rsid w:val="009B3031"/>
    <w:rsid w:val="00A06612"/>
    <w:rsid w:val="00A554BB"/>
    <w:rsid w:val="00A6018F"/>
    <w:rsid w:val="00A60B5A"/>
    <w:rsid w:val="00A62F6E"/>
    <w:rsid w:val="00A73B0B"/>
    <w:rsid w:val="00AC1364"/>
    <w:rsid w:val="00AD626F"/>
    <w:rsid w:val="00AD7F05"/>
    <w:rsid w:val="00B3733B"/>
    <w:rsid w:val="00B81E4D"/>
    <w:rsid w:val="00BC6DF6"/>
    <w:rsid w:val="00BD2E5A"/>
    <w:rsid w:val="00BF33F2"/>
    <w:rsid w:val="00C0028E"/>
    <w:rsid w:val="00C01CEB"/>
    <w:rsid w:val="00C55435"/>
    <w:rsid w:val="00C61E5C"/>
    <w:rsid w:val="00C95BFB"/>
    <w:rsid w:val="00C96F6A"/>
    <w:rsid w:val="00CF4579"/>
    <w:rsid w:val="00D11902"/>
    <w:rsid w:val="00D22370"/>
    <w:rsid w:val="00D82EB6"/>
    <w:rsid w:val="00D83184"/>
    <w:rsid w:val="00D965D4"/>
    <w:rsid w:val="00DA0032"/>
    <w:rsid w:val="00DA1DE8"/>
    <w:rsid w:val="00DA3000"/>
    <w:rsid w:val="00DB074F"/>
    <w:rsid w:val="00DC7F1F"/>
    <w:rsid w:val="00E41846"/>
    <w:rsid w:val="00E435F8"/>
    <w:rsid w:val="00E81055"/>
    <w:rsid w:val="00EC1CF2"/>
    <w:rsid w:val="00F34033"/>
    <w:rsid w:val="00F50C8E"/>
    <w:rsid w:val="00F81037"/>
    <w:rsid w:val="00F93ECE"/>
    <w:rsid w:val="00FC0FFA"/>
    <w:rsid w:val="00FE469F"/>
    <w:rsid w:val="00FE50FB"/>
    <w:rsid w:val="00FF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A362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033"/>
  </w:style>
  <w:style w:type="paragraph" w:styleId="Stopka">
    <w:name w:val="footer"/>
    <w:basedOn w:val="Normalny"/>
    <w:link w:val="StopkaZnak"/>
    <w:unhideWhenUsed/>
    <w:rsid w:val="00F3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4033"/>
  </w:style>
  <w:style w:type="paragraph" w:styleId="NormalnyWeb">
    <w:name w:val="Normal (Web)"/>
    <w:basedOn w:val="Normalny"/>
    <w:uiPriority w:val="99"/>
    <w:unhideWhenUsed/>
    <w:rsid w:val="00FE50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1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1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A362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033"/>
  </w:style>
  <w:style w:type="paragraph" w:styleId="Stopka">
    <w:name w:val="footer"/>
    <w:basedOn w:val="Normalny"/>
    <w:link w:val="StopkaZnak"/>
    <w:unhideWhenUsed/>
    <w:rsid w:val="00F3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4033"/>
  </w:style>
  <w:style w:type="paragraph" w:styleId="NormalnyWeb">
    <w:name w:val="Normal (Web)"/>
    <w:basedOn w:val="Normalny"/>
    <w:uiPriority w:val="99"/>
    <w:unhideWhenUsed/>
    <w:rsid w:val="00FE50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1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1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koleniehcv.pzh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BPZ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Romańczyk Anna</dc:creator>
  <cp:lastModifiedBy>Michał Moskal</cp:lastModifiedBy>
  <cp:revision>4</cp:revision>
  <cp:lastPrinted>2014-11-10T10:13:00Z</cp:lastPrinted>
  <dcterms:created xsi:type="dcterms:W3CDTF">2016-07-27T08:18:00Z</dcterms:created>
  <dcterms:modified xsi:type="dcterms:W3CDTF">2016-07-27T08:29:00Z</dcterms:modified>
</cp:coreProperties>
</file>