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BA36D" w14:textId="77777777" w:rsidR="003A203F" w:rsidRPr="00AB28F5" w:rsidRDefault="003A203F" w:rsidP="003A203F">
      <w:pPr>
        <w:pStyle w:val="NormalnyWeb"/>
        <w:jc w:val="center"/>
      </w:pPr>
      <w:r w:rsidRPr="00A233E1">
        <w:rPr>
          <w:noProof/>
        </w:rPr>
        <w:drawing>
          <wp:inline distT="0" distB="0" distL="0" distR="0" wp14:anchorId="61930B27" wp14:editId="78BD5CB2">
            <wp:extent cx="1003300" cy="1003300"/>
            <wp:effectExtent l="0" t="0" r="6350" b="635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948EB" w14:textId="77777777" w:rsidR="003A203F" w:rsidRPr="00785112" w:rsidRDefault="003A203F" w:rsidP="003A203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23F1B50" w14:textId="77777777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473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Zakład Podstaw Pielęgniarstwa Uniwersytetu Medycznego w Lublinie</w:t>
      </w:r>
    </w:p>
    <w:p w14:paraId="7A07B1E3" w14:textId="77777777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473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Pracownia Umiejętności Klinicznych Uniwersytetu Medycznego w Lublinie</w:t>
      </w:r>
    </w:p>
    <w:p w14:paraId="14404BFA" w14:textId="77777777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1AF68B3" w14:textId="77777777" w:rsidR="003A203F" w:rsidRPr="007638E8" w:rsidRDefault="003A203F" w:rsidP="003A2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</w:t>
      </w:r>
      <w:r w:rsidRPr="006473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</w:p>
    <w:p w14:paraId="41505B51" w14:textId="77777777" w:rsidR="003A203F" w:rsidRPr="00647358" w:rsidRDefault="003A203F" w:rsidP="003A203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 w:rsidRPr="0064735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Studencką</w:t>
      </w:r>
    </w:p>
    <w:p w14:paraId="20E090CD" w14:textId="77777777" w:rsidR="002A2E9B" w:rsidRDefault="003A203F" w:rsidP="00005A8F">
      <w:pPr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eastAsia="pl-PL"/>
        </w:rPr>
      </w:pPr>
      <w:r w:rsidRPr="00C938DD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r w:rsidRPr="00C938DD">
        <w:rPr>
          <w:rFonts w:ascii="Times New Roman" w:hAnsi="Times New Roman"/>
          <w:b/>
          <w:bCs/>
          <w:i/>
          <w:iCs/>
          <w:sz w:val="36"/>
          <w:szCs w:val="36"/>
          <w:lang w:eastAsia="pl-PL"/>
        </w:rPr>
        <w:t xml:space="preserve">Profesjonalizm w kształceniu medycznym </w:t>
      </w:r>
    </w:p>
    <w:p w14:paraId="281F3F78" w14:textId="5C64C4D9" w:rsidR="003A203F" w:rsidRPr="00C938DD" w:rsidRDefault="003A203F" w:rsidP="00005A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  <w:r w:rsidRPr="00C938DD">
        <w:rPr>
          <w:rFonts w:ascii="Times New Roman" w:hAnsi="Times New Roman"/>
          <w:b/>
          <w:bCs/>
          <w:i/>
          <w:iCs/>
          <w:sz w:val="36"/>
          <w:szCs w:val="36"/>
          <w:lang w:eastAsia="pl-PL"/>
        </w:rPr>
        <w:t>i praktyce klinicznej</w:t>
      </w:r>
      <w:r w:rsidRPr="00C938DD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”</w:t>
      </w:r>
    </w:p>
    <w:p w14:paraId="51D29717" w14:textId="77777777" w:rsidR="003A203F" w:rsidRPr="00FE3A0D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eastAsia="pl-PL"/>
        </w:rPr>
      </w:pPr>
      <w:r w:rsidRPr="00647358">
        <w:rPr>
          <w:rFonts w:ascii="Times New Roman" w:hAnsi="Times New Roman" w:cs="Times New Roman"/>
          <w:b/>
          <w:color w:val="0000FF"/>
          <w:sz w:val="24"/>
          <w:szCs w:val="24"/>
          <w:lang w:eastAsia="pl-PL"/>
        </w:rPr>
        <w:t xml:space="preserve">Lublin, 23 kwietnia </w:t>
      </w:r>
      <w:r w:rsidRPr="00FE3A0D">
        <w:rPr>
          <w:rFonts w:ascii="Times New Roman" w:hAnsi="Times New Roman" w:cs="Times New Roman"/>
          <w:b/>
          <w:color w:val="0000FF"/>
          <w:sz w:val="24"/>
          <w:szCs w:val="24"/>
          <w:lang w:eastAsia="pl-PL"/>
        </w:rPr>
        <w:t>202</w:t>
      </w:r>
      <w:r w:rsidRPr="00647358">
        <w:rPr>
          <w:rFonts w:ascii="Times New Roman" w:hAnsi="Times New Roman" w:cs="Times New Roman"/>
          <w:b/>
          <w:color w:val="0000FF"/>
          <w:sz w:val="24"/>
          <w:szCs w:val="24"/>
          <w:lang w:eastAsia="pl-PL"/>
        </w:rPr>
        <w:t>4</w:t>
      </w:r>
      <w:r w:rsidRPr="00FE3A0D">
        <w:rPr>
          <w:rFonts w:ascii="Times New Roman" w:hAnsi="Times New Roman" w:cs="Times New Roman"/>
          <w:b/>
          <w:color w:val="0000FF"/>
          <w:sz w:val="24"/>
          <w:szCs w:val="24"/>
          <w:lang w:eastAsia="pl-PL"/>
        </w:rPr>
        <w:t xml:space="preserve"> roku</w:t>
      </w:r>
    </w:p>
    <w:p w14:paraId="2DA95CA6" w14:textId="77777777" w:rsidR="00844492" w:rsidRDefault="00844492" w:rsidP="003A2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6FB258D" w14:textId="504978BA" w:rsidR="003A203F" w:rsidRPr="000F6475" w:rsidRDefault="003A203F" w:rsidP="003A2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0F6475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14:paraId="3BDC3DAF" w14:textId="77777777" w:rsidR="003A203F" w:rsidRPr="008759F4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JM Rektor</w:t>
      </w:r>
    </w:p>
    <w:p w14:paraId="0B37238A" w14:textId="77777777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473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Uniwersytetu Medycznego w Lublinie</w:t>
      </w:r>
    </w:p>
    <w:p w14:paraId="5D5B2B1D" w14:textId="77777777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76C01">
        <w:rPr>
          <w:rFonts w:ascii="Times New Roman" w:hAnsi="Times New Roman" w:cs="Times New Roman"/>
          <w:b/>
          <w:bCs/>
          <w:i/>
          <w:iCs/>
          <w:sz w:val="24"/>
          <w:szCs w:val="24"/>
          <w:lang w:val="nl-NL" w:eastAsia="pl-PL"/>
        </w:rPr>
        <w:t xml:space="preserve">Prof. dr hab. n. med. </w:t>
      </w:r>
      <w:r w:rsidRPr="006473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Wojciech Załuska</w:t>
      </w:r>
    </w:p>
    <w:p w14:paraId="0D91EA67" w14:textId="77777777" w:rsidR="003A203F" w:rsidRDefault="003A203F" w:rsidP="00276C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6E51D1F" w14:textId="77777777" w:rsidR="00276C01" w:rsidRPr="00844492" w:rsidRDefault="00276C01" w:rsidP="00276C0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844492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Prorektor ds. Kształcenia i Dydaktyki</w:t>
      </w:r>
    </w:p>
    <w:p w14:paraId="3E9AF166" w14:textId="77777777" w:rsidR="00276C01" w:rsidRPr="00844492" w:rsidRDefault="00276C01" w:rsidP="00276C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proofErr w:type="spellStart"/>
      <w:r w:rsidRPr="008444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Uniwersytetu</w:t>
      </w:r>
      <w:proofErr w:type="spellEnd"/>
      <w:r w:rsidRPr="008444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proofErr w:type="spellStart"/>
      <w:r w:rsidRPr="008444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Medycznego</w:t>
      </w:r>
      <w:proofErr w:type="spellEnd"/>
      <w:r w:rsidRPr="008444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w </w:t>
      </w:r>
      <w:proofErr w:type="spellStart"/>
      <w:r w:rsidRPr="008444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Lublinie</w:t>
      </w:r>
      <w:proofErr w:type="spellEnd"/>
    </w:p>
    <w:p w14:paraId="592BA64D" w14:textId="77777777" w:rsidR="00276C01" w:rsidRPr="00844492" w:rsidRDefault="00276C01" w:rsidP="00276C0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 w:eastAsia="pl-PL"/>
        </w:rPr>
      </w:pPr>
      <w:r w:rsidRPr="00844492">
        <w:rPr>
          <w:rFonts w:ascii="Times New Roman" w:hAnsi="Times New Roman" w:cs="Times New Roman"/>
          <w:b/>
          <w:i/>
          <w:iCs/>
          <w:sz w:val="24"/>
          <w:szCs w:val="24"/>
          <w:lang w:val="en-US" w:eastAsia="pl-PL"/>
        </w:rPr>
        <w:t xml:space="preserve">Prof. </w:t>
      </w:r>
      <w:proofErr w:type="spellStart"/>
      <w:r w:rsidRPr="00844492">
        <w:rPr>
          <w:rFonts w:ascii="Times New Roman" w:hAnsi="Times New Roman" w:cs="Times New Roman"/>
          <w:b/>
          <w:i/>
          <w:iCs/>
          <w:sz w:val="24"/>
          <w:szCs w:val="24"/>
          <w:lang w:val="en-US" w:eastAsia="pl-PL"/>
        </w:rPr>
        <w:t>dr</w:t>
      </w:r>
      <w:proofErr w:type="spellEnd"/>
      <w:r w:rsidRPr="00844492">
        <w:rPr>
          <w:rFonts w:ascii="Times New Roman" w:hAnsi="Times New Roman" w:cs="Times New Roman"/>
          <w:b/>
          <w:i/>
          <w:iCs/>
          <w:sz w:val="24"/>
          <w:szCs w:val="24"/>
          <w:lang w:val="en-US" w:eastAsia="pl-PL"/>
        </w:rPr>
        <w:t xml:space="preserve"> hab. n. med. Kamil Torres</w:t>
      </w:r>
    </w:p>
    <w:p w14:paraId="5C8CF6CE" w14:textId="77777777" w:rsidR="00276C01" w:rsidRDefault="00276C01" w:rsidP="00276C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DD22F80" w14:textId="77777777" w:rsidR="00276C01" w:rsidRDefault="00276C01" w:rsidP="003A2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1DA365A" w14:textId="77777777" w:rsidR="003A203F" w:rsidRPr="008759F4" w:rsidRDefault="003A203F" w:rsidP="003A2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 konferencji:</w:t>
      </w: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B63F8BC" w14:textId="77777777" w:rsidR="003A203F" w:rsidRPr="00470594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>konferencja odbędzie się w wersji zdalnej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647358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o godz. </w:t>
      </w:r>
      <w:r w:rsidRPr="008759F4">
        <w:rPr>
          <w:rFonts w:ascii="Times New Roman" w:hAnsi="Times New Roman" w:cs="Times New Roman"/>
          <w:b/>
          <w:bCs/>
          <w:color w:val="0000FF"/>
          <w:sz w:val="24"/>
          <w:szCs w:val="24"/>
          <w:lang w:val="en-US" w:eastAsia="pl-PL"/>
        </w:rPr>
        <w:t>15:30</w:t>
      </w:r>
    </w:p>
    <w:p w14:paraId="6549F632" w14:textId="77777777" w:rsidR="003A203F" w:rsidRDefault="003A203F" w:rsidP="003A20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176DB51" w14:textId="77777777" w:rsidR="003A203F" w:rsidRPr="008759F4" w:rsidRDefault="003A203F" w:rsidP="003A2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tematyka konferencji:</w:t>
      </w:r>
    </w:p>
    <w:p w14:paraId="27C895A2" w14:textId="77777777" w:rsidR="003A203F" w:rsidRDefault="003A203F" w:rsidP="003A203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kształcenie medycz</w:t>
      </w:r>
      <w:r w:rsidRPr="006841C8">
        <w:rPr>
          <w:rFonts w:ascii="Times New Roman" w:hAnsi="Times New Roman" w:cs="Times New Roman"/>
          <w:sz w:val="24"/>
          <w:szCs w:val="24"/>
        </w:rPr>
        <w:t xml:space="preserve">ne </w:t>
      </w:r>
    </w:p>
    <w:p w14:paraId="55212E35" w14:textId="77777777" w:rsidR="003A203F" w:rsidRPr="006841C8" w:rsidRDefault="003A203F" w:rsidP="003A203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opieki medycznej</w:t>
      </w:r>
    </w:p>
    <w:p w14:paraId="74F69698" w14:textId="77777777" w:rsidR="003A203F" w:rsidRPr="008759F4" w:rsidRDefault="003A203F" w:rsidP="003A203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 xml:space="preserve">Współpraca w zespole </w:t>
      </w:r>
      <w:proofErr w:type="spellStart"/>
      <w:r w:rsidRPr="008759F4">
        <w:rPr>
          <w:rFonts w:ascii="Times New Roman" w:hAnsi="Times New Roman" w:cs="Times New Roman"/>
          <w:sz w:val="24"/>
          <w:szCs w:val="24"/>
        </w:rPr>
        <w:t>interprofesjonalnym</w:t>
      </w:r>
      <w:proofErr w:type="spellEnd"/>
    </w:p>
    <w:p w14:paraId="32FC4246" w14:textId="77777777" w:rsidR="003A203F" w:rsidRPr="008759F4" w:rsidRDefault="003A203F" w:rsidP="003A203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Promocja zdrowia i edukacja zdrowotna</w:t>
      </w:r>
    </w:p>
    <w:p w14:paraId="1287576A" w14:textId="77777777" w:rsidR="003A203F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87908EB" w14:textId="77777777" w:rsidR="00844492" w:rsidRDefault="00844492" w:rsidP="003A2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314B22" w14:textId="670D84FD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47358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 xml:space="preserve">Zgłoszenia </w:t>
      </w:r>
      <w:r w:rsidR="00612E48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oraz streszczenia </w:t>
      </w:r>
      <w:r w:rsidRPr="00647358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>prosimy nadsyłać do 10 kwietnia 2024 roku</w:t>
      </w:r>
    </w:p>
    <w:p w14:paraId="171C3816" w14:textId="77777777" w:rsidR="003A203F" w:rsidRPr="00647358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0A06AA7" w14:textId="638947A7" w:rsidR="003A203F" w:rsidRPr="008759F4" w:rsidRDefault="003A203F" w:rsidP="00612E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Podczas konferencji przewidziane są </w:t>
      </w:r>
      <w:r w:rsidR="00612E4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sesje </w:t>
      </w:r>
      <w:r w:rsidRPr="00647358">
        <w:rPr>
          <w:rFonts w:ascii="Times New Roman" w:hAnsi="Times New Roman" w:cs="Times New Roman"/>
          <w:b/>
          <w:sz w:val="24"/>
          <w:szCs w:val="24"/>
          <w:lang w:eastAsia="pl-PL"/>
        </w:rPr>
        <w:t>referat</w:t>
      </w:r>
      <w:r w:rsidR="00612E48">
        <w:rPr>
          <w:rFonts w:ascii="Times New Roman" w:hAnsi="Times New Roman" w:cs="Times New Roman"/>
          <w:b/>
          <w:sz w:val="24"/>
          <w:szCs w:val="24"/>
          <w:lang w:eastAsia="pl-PL"/>
        </w:rPr>
        <w:t>ów</w:t>
      </w: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oraz sesja e-posterów</w:t>
      </w:r>
      <w:r w:rsidRPr="0064735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8759F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5284729" w14:textId="77777777" w:rsidR="003A203F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53EB61A" w14:textId="77777777" w:rsidR="003A203F" w:rsidRPr="00D029AF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Organizatorzy planują wydanie </w:t>
      </w:r>
      <w:r w:rsidRPr="00D029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Książki streszczeń</w:t>
      </w: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wersji elektronicznej.</w:t>
      </w:r>
    </w:p>
    <w:p w14:paraId="11DCE4DB" w14:textId="1580B069" w:rsidR="003A203F" w:rsidRPr="00D029AF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Czas wydania </w:t>
      </w:r>
      <w:r w:rsidRPr="00D029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Książki streszczeń</w:t>
      </w: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zależeć będzie od czasu wpłynięcia oświadczeń </w:t>
      </w:r>
      <w:proofErr w:type="gramStart"/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autorów</w:t>
      </w:r>
      <w:r w:rsidR="00612E4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..</w:t>
      </w:r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!</w:t>
      </w:r>
      <w:proofErr w:type="gramEnd"/>
      <w:r w:rsidRPr="00D029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!!</w:t>
      </w:r>
    </w:p>
    <w:p w14:paraId="62445E21" w14:textId="77777777" w:rsidR="003A203F" w:rsidRPr="00647358" w:rsidRDefault="003A203F" w:rsidP="003A20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3DBF725" w14:textId="77777777" w:rsidR="003A203F" w:rsidRPr="00647358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473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8759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dział w konferencji jest BEZPŁATNY</w:t>
      </w:r>
    </w:p>
    <w:p w14:paraId="58A53A81" w14:textId="77777777" w:rsidR="003A203F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5C24EA3" w14:textId="04FC75A7" w:rsidR="003A203F" w:rsidRPr="008759F4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bookmarkStart w:id="0" w:name="_Hlk157798607"/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Adres do </w:t>
      </w:r>
      <w:r w:rsidRPr="0064735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nadsyłania zgłoszeń</w:t>
      </w:r>
      <w:r w:rsidRPr="008759F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bookmarkEnd w:id="0"/>
    <w:p w14:paraId="1A4FB303" w14:textId="77777777" w:rsidR="003A203F" w:rsidRPr="00785112" w:rsidRDefault="003A203F" w:rsidP="003A203F">
      <w:pPr>
        <w:spacing w:after="0" w:line="360" w:lineRule="auto"/>
        <w:ind w:left="2832" w:firstLine="708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fldChar w:fldCharType="begin"/>
      </w:r>
      <w:r>
        <w:instrText>HYPERLINK "mailto:puk@umlub.pl"</w:instrText>
      </w:r>
      <w:r>
        <w:fldChar w:fldCharType="separate"/>
      </w:r>
      <w:r w:rsidRPr="00785112"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puk@umlub.pl</w:t>
      </w:r>
      <w:r>
        <w:rPr>
          <w:rStyle w:val="Hipercze"/>
          <w:rFonts w:ascii="Times New Roman" w:hAnsi="Times New Roman" w:cs="Times New Roman"/>
          <w:b/>
          <w:bCs/>
          <w:sz w:val="24"/>
          <w:szCs w:val="24"/>
          <w:lang w:val="nl-NL"/>
        </w:rPr>
        <w:fldChar w:fldCharType="end"/>
      </w:r>
    </w:p>
    <w:p w14:paraId="7E932DDD" w14:textId="77777777" w:rsidR="003A203F" w:rsidRPr="00785112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F5364D4" w14:textId="5AB93E44" w:rsidR="003A203F" w:rsidRPr="001512D4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Adres do </w:t>
      </w:r>
      <w:r w:rsidR="008177F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korespondencji</w:t>
      </w:r>
      <w:r w:rsidRPr="001512D4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661B4890" w14:textId="77777777" w:rsidR="003A203F" w:rsidRDefault="003A203F" w:rsidP="003A2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 xml:space="preserve">Pracownia Umiejętności Klinicznych </w:t>
      </w:r>
    </w:p>
    <w:p w14:paraId="13F44DE6" w14:textId="77777777" w:rsidR="003A203F" w:rsidRDefault="003A203F" w:rsidP="003A2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 xml:space="preserve">Katedra Rozwoju Pielęgniarstwa </w:t>
      </w:r>
    </w:p>
    <w:p w14:paraId="37AD690F" w14:textId="77777777" w:rsidR="003A203F" w:rsidRDefault="003A203F" w:rsidP="003A2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ydział </w:t>
      </w:r>
      <w:r w:rsidRPr="008759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auk o </w:t>
      </w:r>
      <w:r w:rsidRPr="008759F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drowiu</w:t>
      </w:r>
      <w:r w:rsidRPr="008759F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8759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edyczny</w:t>
      </w:r>
      <w:r w:rsidRPr="008759F4">
        <w:rPr>
          <w:rFonts w:ascii="Times New Roman" w:hAnsi="Times New Roman" w:cs="Times New Roman"/>
          <w:sz w:val="24"/>
          <w:szCs w:val="24"/>
        </w:rPr>
        <w:t xml:space="preserve"> w Lublinie </w:t>
      </w:r>
    </w:p>
    <w:p w14:paraId="7545D4E3" w14:textId="77777777" w:rsidR="003A203F" w:rsidRDefault="003A203F" w:rsidP="003A2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ul. S. Staszica 4-6</w:t>
      </w:r>
    </w:p>
    <w:p w14:paraId="14102AF0" w14:textId="77777777" w:rsidR="003A203F" w:rsidRDefault="003A203F" w:rsidP="003A2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 xml:space="preserve">20-081 Lublin </w:t>
      </w:r>
    </w:p>
    <w:p w14:paraId="6D50086E" w14:textId="409AF75B" w:rsidR="003A203F" w:rsidRPr="008759F4" w:rsidRDefault="003A203F" w:rsidP="003A20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9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tel. 81 448 68 00</w:t>
      </w:r>
    </w:p>
    <w:p w14:paraId="32606810" w14:textId="77777777" w:rsidR="003A203F" w:rsidRPr="00A90298" w:rsidRDefault="00000000" w:rsidP="003A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203F" w:rsidRPr="00A90298">
          <w:rPr>
            <w:rStyle w:val="Hipercze"/>
            <w:rFonts w:ascii="Times New Roman" w:hAnsi="Times New Roman" w:cs="Times New Roman"/>
            <w:sz w:val="24"/>
            <w:szCs w:val="24"/>
          </w:rPr>
          <w:t>puk@umlub.pl</w:t>
        </w:r>
      </w:hyperlink>
    </w:p>
    <w:p w14:paraId="3784EA48" w14:textId="77777777" w:rsidR="003A203F" w:rsidRPr="008759F4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4B4DB" w14:textId="4820354B" w:rsidR="003A203F" w:rsidRPr="008759F4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9F4">
        <w:rPr>
          <w:rFonts w:ascii="Times New Roman" w:hAnsi="Times New Roman" w:cs="Times New Roman"/>
          <w:b/>
          <w:sz w:val="24"/>
          <w:szCs w:val="24"/>
        </w:rPr>
        <w:t xml:space="preserve">Wraz z kartą zgłoszeniową prosimy o przesłanie ewentualnego streszczenia pracy </w:t>
      </w:r>
      <w:r w:rsidR="008177F6">
        <w:rPr>
          <w:rFonts w:ascii="Times New Roman" w:hAnsi="Times New Roman" w:cs="Times New Roman"/>
          <w:b/>
          <w:sz w:val="24"/>
          <w:szCs w:val="24"/>
        </w:rPr>
        <w:t xml:space="preserve">i oświadczenia do streszczenia </w:t>
      </w:r>
      <w:r w:rsidRPr="008759F4">
        <w:rPr>
          <w:rFonts w:ascii="Times New Roman" w:hAnsi="Times New Roman" w:cs="Times New Roman"/>
          <w:b/>
          <w:sz w:val="24"/>
          <w:szCs w:val="24"/>
        </w:rPr>
        <w:t>oraz skanu podpisanej klauzuli RODO.</w:t>
      </w:r>
    </w:p>
    <w:p w14:paraId="6F8B0A60" w14:textId="77777777" w:rsidR="003A203F" w:rsidRPr="008759F4" w:rsidRDefault="003A203F" w:rsidP="003A203F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8759F4">
        <w:t xml:space="preserve">Prosimy o przesłanie karty zgłoszenia </w:t>
      </w:r>
      <w:r w:rsidRPr="008759F4">
        <w:rPr>
          <w:rStyle w:val="Pogrubienie"/>
          <w:u w:val="single"/>
        </w:rPr>
        <w:t>tylko</w:t>
      </w:r>
      <w:r w:rsidRPr="008759F4">
        <w:t xml:space="preserve"> przez pierwszego autora lub osobę prezentującą pracę.</w:t>
      </w:r>
    </w:p>
    <w:p w14:paraId="441A01DB" w14:textId="77777777" w:rsidR="003A203F" w:rsidRPr="008759F4" w:rsidRDefault="003A203F" w:rsidP="003A203F">
      <w:pPr>
        <w:pStyle w:val="NormalnyWeb"/>
        <w:spacing w:before="0" w:beforeAutospacing="0" w:after="0" w:afterAutospacing="0" w:line="360" w:lineRule="auto"/>
        <w:jc w:val="both"/>
      </w:pPr>
      <w:r w:rsidRPr="008759F4">
        <w:t>Wszyscy współautorzy otrzymają również certyfikat uczestnictwa w konferencji bez konieczności przesłania karty zgłoszenia.</w:t>
      </w:r>
    </w:p>
    <w:p w14:paraId="34C60780" w14:textId="77777777" w:rsidR="003A203F" w:rsidRPr="008759F4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9F4"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</w:p>
    <w:p w14:paraId="2C1A8448" w14:textId="77777777" w:rsidR="003A203F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</w:pPr>
    </w:p>
    <w:p w14:paraId="10517C46" w14:textId="77777777" w:rsidR="003A203F" w:rsidRPr="00BD66E0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UWAGA:</w:t>
      </w:r>
    </w:p>
    <w:p w14:paraId="21195329" w14:textId="2367169B" w:rsidR="003A203F" w:rsidRPr="00BD66E0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Kartę zgłoszenia należy przesłać w </w:t>
      </w: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 xml:space="preserve">formacie edytowalnym </w:t>
      </w:r>
      <w:r w:rsidR="00BD66E0"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 xml:space="preserve">np. </w:t>
      </w: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WORD (nie PDF)</w:t>
      </w:r>
    </w:p>
    <w:p w14:paraId="63981B8B" w14:textId="28590BAA" w:rsidR="003A203F" w:rsidRPr="00BD66E0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Prosimy nie wklejać skanów karty w </w:t>
      </w:r>
      <w:r w:rsidRPr="00BD66E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WORD</w:t>
      </w:r>
      <w:r w:rsidR="008177F6" w:rsidRPr="00BD66E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lub inny format,</w:t>
      </w: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bo jest to nieedytowalne.</w:t>
      </w:r>
    </w:p>
    <w:p w14:paraId="5D65808E" w14:textId="77777777" w:rsidR="003A203F" w:rsidRPr="00BD66E0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Podpis na karcie zgłoszeniowej może być wklejony lub podpisany zwykłą czcionką</w:t>
      </w: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.</w:t>
      </w:r>
    </w:p>
    <w:p w14:paraId="1A01B85B" w14:textId="77777777" w:rsidR="003A203F" w:rsidRPr="00BD66E0" w:rsidRDefault="003A203F" w:rsidP="003A203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</w:p>
    <w:p w14:paraId="4F0A3CB2" w14:textId="5EF7935B" w:rsidR="003A203F" w:rsidRPr="00BD66E0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Oświadczenie autora streszczenia musi być podpisane odręcznie </w:t>
      </w:r>
      <w:r w:rsidR="008177F6"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lub podpisem elektronicznym </w:t>
      </w:r>
      <w:r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i przesłane na adres na adres e-mail</w:t>
      </w:r>
      <w:r w:rsidR="008177F6"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podany w komunikacie</w:t>
      </w:r>
      <w:r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14:paraId="56C756FF" w14:textId="77777777" w:rsidR="003A203F" w:rsidRPr="00BD66E0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Streszczenia bez podpisanego oświadczenia nie będą mogły zostać opublikowane </w:t>
      </w:r>
    </w:p>
    <w:p w14:paraId="386168C7" w14:textId="77777777" w:rsidR="003A203F" w:rsidRPr="00BD66E0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BD66E0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 </w:t>
      </w:r>
      <w:r w:rsidRPr="00BD66E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Książce streszczeń.</w:t>
      </w:r>
    </w:p>
    <w:p w14:paraId="0BFD629A" w14:textId="77777777" w:rsidR="003A203F" w:rsidRPr="00BD66E0" w:rsidRDefault="003A203F" w:rsidP="003A203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Każdy współautor streszczenia musi podpisać oświadczenie.</w:t>
      </w:r>
    </w:p>
    <w:p w14:paraId="590589FD" w14:textId="0606ADDA" w:rsidR="008B3857" w:rsidRPr="00BD66E0" w:rsidRDefault="003A203F" w:rsidP="00647358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Opiekun pracy </w:t>
      </w: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nie podpisuje</w:t>
      </w:r>
      <w:r w:rsidRPr="00BD66E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oświadczenia do streszczenia.</w:t>
      </w:r>
    </w:p>
    <w:sectPr w:rsidR="008B3857" w:rsidRPr="00BD66E0" w:rsidSect="007600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num w:numId="1" w16cid:durableId="74155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57"/>
    <w:rsid w:val="00005A8F"/>
    <w:rsid w:val="00276C01"/>
    <w:rsid w:val="002A2E9B"/>
    <w:rsid w:val="003A203F"/>
    <w:rsid w:val="004912A0"/>
    <w:rsid w:val="00612E48"/>
    <w:rsid w:val="00647358"/>
    <w:rsid w:val="00674472"/>
    <w:rsid w:val="00675EA6"/>
    <w:rsid w:val="00760009"/>
    <w:rsid w:val="007D3FFF"/>
    <w:rsid w:val="008177F6"/>
    <w:rsid w:val="00831811"/>
    <w:rsid w:val="00844492"/>
    <w:rsid w:val="00886A68"/>
    <w:rsid w:val="008B3857"/>
    <w:rsid w:val="00BD66E0"/>
    <w:rsid w:val="00C938DD"/>
    <w:rsid w:val="00E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3AC"/>
  <w15:docId w15:val="{07A1F786-A795-45C8-A8E8-784B5CD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03F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qFormat/>
    <w:rsid w:val="003A20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3A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0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58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k@umlub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</dc:creator>
  <cp:keywords/>
  <dc:description/>
  <cp:lastModifiedBy>W F</cp:lastModifiedBy>
  <cp:revision>5</cp:revision>
  <dcterms:created xsi:type="dcterms:W3CDTF">2024-03-25T10:18:00Z</dcterms:created>
  <dcterms:modified xsi:type="dcterms:W3CDTF">2024-03-25T11:08:00Z</dcterms:modified>
</cp:coreProperties>
</file>